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5C6232"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532268330"/>
          <w:placeholder>
            <w:docPart w:val="DefaultPlaceholder_1081868574"/>
          </w:placeholder>
        </w:sdtPr>
        <w:sdtEndPr/>
        <w:sdtContent>
          <w:r w:rsidR="00A45CA6" w:rsidRPr="005C6232">
            <w:rPr>
              <w:b/>
              <w:bCs/>
              <w:sz w:val="22"/>
              <w:szCs w:val="22"/>
            </w:rPr>
            <w:t>_______________</w:t>
          </w:r>
        </w:sdtContent>
      </w:sdt>
      <w:r w:rsidR="0045532B" w:rsidRPr="005C6232">
        <w:rPr>
          <w:b/>
          <w:bCs/>
          <w:sz w:val="22"/>
          <w:szCs w:val="22"/>
        </w:rPr>
        <w:t xml:space="preserve"> </w:t>
      </w:r>
    </w:p>
    <w:p w:rsidR="0027111C" w:rsidRPr="005C6232" w:rsidRDefault="0027111C" w:rsidP="007C5F43">
      <w:pPr>
        <w:ind w:left="397"/>
        <w:rPr>
          <w:sz w:val="22"/>
          <w:szCs w:val="22"/>
        </w:rPr>
      </w:pPr>
    </w:p>
    <w:p w:rsidR="004D6B52" w:rsidRPr="005C6232" w:rsidRDefault="004D6B52" w:rsidP="007C5F43">
      <w:pPr>
        <w:ind w:left="397"/>
        <w:rPr>
          <w:b/>
          <w:sz w:val="22"/>
          <w:szCs w:val="22"/>
        </w:rPr>
      </w:pPr>
      <w:r w:rsidRPr="005C6232">
        <w:rPr>
          <w:sz w:val="22"/>
          <w:szCs w:val="22"/>
        </w:rPr>
        <w:t>г. Ярославль</w:t>
      </w:r>
      <w:r w:rsidRPr="005C6232">
        <w:rPr>
          <w:sz w:val="22"/>
          <w:szCs w:val="22"/>
        </w:rPr>
        <w:tab/>
      </w:r>
      <w:r w:rsidRPr="005C6232">
        <w:rPr>
          <w:sz w:val="22"/>
          <w:szCs w:val="22"/>
        </w:rPr>
        <w:tab/>
      </w:r>
      <w:r w:rsidRPr="005C6232">
        <w:rPr>
          <w:sz w:val="22"/>
          <w:szCs w:val="22"/>
        </w:rPr>
        <w:tab/>
      </w:r>
      <w:r w:rsidRPr="005C6232">
        <w:rPr>
          <w:sz w:val="22"/>
          <w:szCs w:val="22"/>
        </w:rPr>
        <w:tab/>
      </w:r>
      <w:r w:rsidRPr="005C6232">
        <w:rPr>
          <w:sz w:val="22"/>
          <w:szCs w:val="22"/>
        </w:rPr>
        <w:tab/>
      </w:r>
      <w:r w:rsidR="00892D5D" w:rsidRPr="005C6232">
        <w:rPr>
          <w:sz w:val="22"/>
          <w:szCs w:val="22"/>
        </w:rPr>
        <w:tab/>
      </w:r>
      <w:r w:rsidR="00892D5D" w:rsidRPr="005C6232">
        <w:rPr>
          <w:sz w:val="22"/>
          <w:szCs w:val="22"/>
        </w:rPr>
        <w:tab/>
      </w:r>
      <w:r w:rsidR="00301416" w:rsidRPr="005C6232">
        <w:rPr>
          <w:sz w:val="22"/>
          <w:szCs w:val="22"/>
        </w:rPr>
        <w:t xml:space="preserve">      </w:t>
      </w:r>
      <w:r w:rsidR="003F5463" w:rsidRPr="005C6232">
        <w:rPr>
          <w:sz w:val="22"/>
          <w:szCs w:val="22"/>
        </w:rPr>
        <w:t xml:space="preserve">     </w:t>
      </w:r>
      <w:r w:rsidR="00301416" w:rsidRPr="005C6232">
        <w:rPr>
          <w:sz w:val="22"/>
          <w:szCs w:val="22"/>
        </w:rPr>
        <w:t xml:space="preserve"> </w:t>
      </w:r>
      <w:sdt>
        <w:sdtPr>
          <w:rPr>
            <w:sz w:val="22"/>
            <w:szCs w:val="22"/>
          </w:rPr>
          <w:id w:val="2053414566"/>
          <w:placeholder>
            <w:docPart w:val="DefaultPlaceholder_1081868574"/>
          </w:placeholder>
        </w:sdtPr>
        <w:sdtEndPr/>
        <w:sdtContent>
          <w:r w:rsidR="0027111C" w:rsidRPr="005C6232">
            <w:rPr>
              <w:sz w:val="22"/>
              <w:szCs w:val="22"/>
            </w:rPr>
            <w:t>____ _____________ 20___</w:t>
          </w:r>
        </w:sdtContent>
      </w:sdt>
      <w:r w:rsidR="0027111C" w:rsidRPr="005C6232">
        <w:rPr>
          <w:sz w:val="22"/>
          <w:szCs w:val="22"/>
        </w:rPr>
        <w:t xml:space="preserve"> года</w:t>
      </w:r>
    </w:p>
    <w:p w:rsidR="00AD1CA6" w:rsidRPr="005C6232" w:rsidRDefault="00AD1CA6" w:rsidP="00AD1CA6">
      <w:pPr>
        <w:ind w:firstLine="425"/>
        <w:jc w:val="both"/>
        <w:rPr>
          <w:b/>
          <w:sz w:val="22"/>
          <w:szCs w:val="22"/>
        </w:rPr>
      </w:pPr>
    </w:p>
    <w:p w:rsidR="00AD1CA6" w:rsidRPr="005C6232" w:rsidRDefault="004D6B52" w:rsidP="00AD1CA6">
      <w:pPr>
        <w:ind w:firstLine="425"/>
        <w:jc w:val="both"/>
        <w:rPr>
          <w:bCs/>
          <w:sz w:val="22"/>
          <w:szCs w:val="22"/>
        </w:rPr>
      </w:pPr>
      <w:r w:rsidRPr="005C6232">
        <w:rPr>
          <w:b/>
          <w:sz w:val="22"/>
          <w:szCs w:val="22"/>
        </w:rPr>
        <w:t>ОАО «Славнефть-ЯНОС»</w:t>
      </w:r>
      <w:r w:rsidRPr="005C6232">
        <w:rPr>
          <w:bCs/>
          <w:sz w:val="22"/>
          <w:szCs w:val="22"/>
        </w:rPr>
        <w:t xml:space="preserve">, именуемое в дальнейшем «Заказчик», в лице </w:t>
      </w:r>
      <w:r w:rsidR="002E44A8" w:rsidRPr="005C6232">
        <w:rPr>
          <w:b/>
          <w:bCs/>
          <w:sz w:val="22"/>
          <w:szCs w:val="22"/>
        </w:rPr>
        <w:t>ген</w:t>
      </w:r>
      <w:r w:rsidRPr="005C6232">
        <w:rPr>
          <w:b/>
          <w:sz w:val="22"/>
          <w:szCs w:val="22"/>
        </w:rPr>
        <w:t xml:space="preserve">ерального директора </w:t>
      </w:r>
      <w:sdt>
        <w:sdtPr>
          <w:rPr>
            <w:b/>
            <w:sz w:val="22"/>
            <w:szCs w:val="22"/>
          </w:rPr>
          <w:id w:val="-1645730938"/>
          <w:placeholder>
            <w:docPart w:val="DefaultPlaceholder_1081868574"/>
          </w:placeholder>
        </w:sdtPr>
        <w:sdtEndPr/>
        <w:sdtContent>
          <w:r w:rsidR="002B407E" w:rsidRPr="005C6232">
            <w:rPr>
              <w:b/>
              <w:sz w:val="22"/>
              <w:szCs w:val="22"/>
            </w:rPr>
            <w:t>_________________________</w:t>
          </w:r>
        </w:sdtContent>
      </w:sdt>
      <w:r w:rsidRPr="005C6232">
        <w:rPr>
          <w:bCs/>
          <w:sz w:val="22"/>
          <w:szCs w:val="22"/>
        </w:rPr>
        <w:t>, действующего на основании Устава, с одной стороны</w:t>
      </w:r>
      <w:r w:rsidR="002B407E" w:rsidRPr="005C6232">
        <w:rPr>
          <w:bCs/>
          <w:sz w:val="22"/>
          <w:szCs w:val="22"/>
        </w:rPr>
        <w:t>,</w:t>
      </w:r>
    </w:p>
    <w:p w:rsidR="004D6B52" w:rsidRPr="005C6232" w:rsidRDefault="004D6B52" w:rsidP="00AD1CA6">
      <w:pPr>
        <w:ind w:firstLine="425"/>
        <w:jc w:val="both"/>
        <w:rPr>
          <w:bCs/>
          <w:sz w:val="22"/>
          <w:szCs w:val="22"/>
        </w:rPr>
      </w:pPr>
      <w:r w:rsidRPr="005C6232">
        <w:rPr>
          <w:bCs/>
          <w:sz w:val="22"/>
          <w:szCs w:val="22"/>
        </w:rPr>
        <w:t>и</w:t>
      </w:r>
      <w:r w:rsidR="00AD1CA6" w:rsidRPr="005C6232">
        <w:rPr>
          <w:bCs/>
          <w:sz w:val="22"/>
          <w:szCs w:val="22"/>
        </w:rPr>
        <w:t xml:space="preserve"> </w:t>
      </w:r>
      <w:sdt>
        <w:sdtPr>
          <w:rPr>
            <w:bCs/>
            <w:sz w:val="22"/>
            <w:szCs w:val="22"/>
          </w:rPr>
          <w:id w:val="605155554"/>
          <w:placeholder>
            <w:docPart w:val="DefaultPlaceholder_1081868574"/>
          </w:placeholder>
        </w:sdtPr>
        <w:sdtEndPr>
          <w:rPr>
            <w:b/>
          </w:rPr>
        </w:sdtEndPr>
        <w:sdtContent>
          <w:r w:rsidR="00A45CA6" w:rsidRPr="005C6232">
            <w:rPr>
              <w:b/>
              <w:bCs/>
              <w:sz w:val="22"/>
              <w:szCs w:val="22"/>
            </w:rPr>
            <w:t>_______________</w:t>
          </w:r>
        </w:sdtContent>
      </w:sdt>
      <w:r w:rsidR="002B59C0" w:rsidRPr="005C6232">
        <w:rPr>
          <w:bCs/>
          <w:sz w:val="22"/>
          <w:szCs w:val="22"/>
        </w:rPr>
        <w:t>,</w:t>
      </w:r>
      <w:r w:rsidRPr="005C6232">
        <w:rPr>
          <w:b/>
          <w:bCs/>
          <w:sz w:val="22"/>
          <w:szCs w:val="22"/>
        </w:rPr>
        <w:t xml:space="preserve"> </w:t>
      </w:r>
      <w:r w:rsidRPr="005C6232">
        <w:rPr>
          <w:bCs/>
          <w:sz w:val="22"/>
          <w:szCs w:val="22"/>
        </w:rPr>
        <w:t>именуемое в дальнейшем «</w:t>
      </w:r>
      <w:r w:rsidR="00E447EC" w:rsidRPr="005C6232">
        <w:rPr>
          <w:bCs/>
          <w:sz w:val="22"/>
          <w:szCs w:val="22"/>
        </w:rPr>
        <w:t>Ген</w:t>
      </w:r>
      <w:r w:rsidR="00F314CE" w:rsidRPr="005C6232">
        <w:rPr>
          <w:bCs/>
          <w:sz w:val="22"/>
          <w:szCs w:val="22"/>
        </w:rPr>
        <w:t>п</w:t>
      </w:r>
      <w:r w:rsidRPr="005C6232">
        <w:rPr>
          <w:bCs/>
          <w:sz w:val="22"/>
          <w:szCs w:val="22"/>
        </w:rPr>
        <w:t>одрядчик», в лице</w:t>
      </w:r>
      <w:r w:rsidR="00AD1CA6" w:rsidRPr="005C6232">
        <w:rPr>
          <w:bCs/>
          <w:sz w:val="22"/>
          <w:szCs w:val="22"/>
        </w:rPr>
        <w:t xml:space="preserve"> </w:t>
      </w:r>
      <w:sdt>
        <w:sdtPr>
          <w:rPr>
            <w:bCs/>
            <w:sz w:val="22"/>
            <w:szCs w:val="22"/>
          </w:rPr>
          <w:id w:val="-369846071"/>
          <w:placeholder>
            <w:docPart w:val="DefaultPlaceholder_1081868574"/>
          </w:placeholder>
        </w:sdtPr>
        <w:sdtEndPr>
          <w:rPr>
            <w:rStyle w:val="21"/>
            <w:b/>
            <w:bCs w:val="0"/>
          </w:rPr>
        </w:sdtEndPr>
        <w:sdtContent>
          <w:r w:rsidR="00A45CA6" w:rsidRPr="005C6232">
            <w:rPr>
              <w:rStyle w:val="21"/>
              <w:b/>
              <w:sz w:val="22"/>
              <w:szCs w:val="22"/>
            </w:rPr>
            <w:t>____________</w:t>
          </w:r>
        </w:sdtContent>
      </w:sdt>
      <w:r w:rsidR="002B59C0" w:rsidRPr="005C6232">
        <w:rPr>
          <w:sz w:val="22"/>
          <w:szCs w:val="22"/>
        </w:rPr>
        <w:t>,</w:t>
      </w:r>
      <w:r w:rsidRPr="005C6232">
        <w:rPr>
          <w:bCs/>
          <w:sz w:val="22"/>
          <w:szCs w:val="22"/>
        </w:rPr>
        <w:t xml:space="preserve"> </w:t>
      </w:r>
      <w:sdt>
        <w:sdtPr>
          <w:rPr>
            <w:bCs/>
            <w:sz w:val="22"/>
            <w:szCs w:val="22"/>
          </w:rPr>
          <w:id w:val="-1061475806"/>
          <w:placeholder>
            <w:docPart w:val="DefaultPlaceholder_1081868574"/>
          </w:placeholder>
        </w:sdtPr>
        <w:sdtEndPr/>
        <w:sdtContent>
          <w:r w:rsidRPr="005C6232">
            <w:rPr>
              <w:bCs/>
              <w:sz w:val="22"/>
              <w:szCs w:val="22"/>
            </w:rPr>
            <w:t xml:space="preserve">действующего на основании Устава и свидетельства о допуске к работам № </w:t>
          </w:r>
          <w:r w:rsidR="00A45CA6" w:rsidRPr="005C6232">
            <w:rPr>
              <w:bCs/>
              <w:sz w:val="22"/>
              <w:szCs w:val="22"/>
            </w:rPr>
            <w:t>___________</w:t>
          </w:r>
          <w:r w:rsidRPr="005C6232">
            <w:rPr>
              <w:bCs/>
              <w:sz w:val="22"/>
              <w:szCs w:val="22"/>
            </w:rPr>
            <w:t xml:space="preserve"> от </w:t>
          </w:r>
          <w:r w:rsidR="00A45CA6" w:rsidRPr="005C6232">
            <w:rPr>
              <w:bCs/>
              <w:sz w:val="22"/>
              <w:szCs w:val="22"/>
            </w:rPr>
            <w:t>___________</w:t>
          </w:r>
        </w:sdtContent>
      </w:sdt>
      <w:r w:rsidR="0080339A">
        <w:rPr>
          <w:bCs/>
          <w:sz w:val="22"/>
          <w:szCs w:val="22"/>
        </w:rPr>
        <w:t xml:space="preserve"> </w:t>
      </w:r>
      <w:r w:rsidRPr="005C6232">
        <w:rPr>
          <w:bCs/>
          <w:sz w:val="22"/>
          <w:szCs w:val="22"/>
        </w:rPr>
        <w:t>, с другой стороны, заключили на</w:t>
      </w:r>
      <w:r w:rsidR="0027111C" w:rsidRPr="005C6232">
        <w:rPr>
          <w:bCs/>
          <w:sz w:val="22"/>
          <w:szCs w:val="22"/>
        </w:rPr>
        <w:t>стоящий Договор о нижеследующем:</w:t>
      </w:r>
    </w:p>
    <w:p w:rsidR="00181CB4" w:rsidRPr="005C6232" w:rsidRDefault="00181CB4" w:rsidP="007C5F43">
      <w:pPr>
        <w:ind w:firstLine="311"/>
        <w:jc w:val="both"/>
        <w:rPr>
          <w:bCs/>
          <w:sz w:val="22"/>
          <w:szCs w:val="22"/>
        </w:rPr>
      </w:pPr>
    </w:p>
    <w:p w:rsidR="004D6B52" w:rsidRPr="005C6232" w:rsidRDefault="004D6B52" w:rsidP="00F474C3">
      <w:pPr>
        <w:pStyle w:val="a9"/>
        <w:keepNext/>
        <w:numPr>
          <w:ilvl w:val="0"/>
          <w:numId w:val="16"/>
        </w:numPr>
        <w:jc w:val="center"/>
        <w:rPr>
          <w:b/>
          <w:iCs/>
          <w:sz w:val="22"/>
          <w:szCs w:val="22"/>
        </w:rPr>
      </w:pPr>
      <w:r w:rsidRPr="005C6232">
        <w:rPr>
          <w:b/>
          <w:iCs/>
          <w:sz w:val="22"/>
          <w:szCs w:val="22"/>
        </w:rPr>
        <w:t>Предмет договора и сроки производства работ</w:t>
      </w:r>
    </w:p>
    <w:p w:rsidR="00C12608" w:rsidRPr="005C6232" w:rsidRDefault="00C12608" w:rsidP="007C5F43">
      <w:pPr>
        <w:keepNext/>
        <w:jc w:val="center"/>
        <w:rPr>
          <w:b/>
          <w:iCs/>
          <w:sz w:val="22"/>
          <w:szCs w:val="22"/>
        </w:rPr>
      </w:pPr>
    </w:p>
    <w:p w:rsidR="004D6B52" w:rsidRPr="005C6232" w:rsidRDefault="00E447EC" w:rsidP="00CE7D49">
      <w:pPr>
        <w:numPr>
          <w:ilvl w:val="1"/>
          <w:numId w:val="13"/>
        </w:numPr>
        <w:tabs>
          <w:tab w:val="left" w:pos="851"/>
        </w:tabs>
        <w:suppressAutoHyphens/>
        <w:jc w:val="both"/>
        <w:rPr>
          <w:sz w:val="22"/>
          <w:szCs w:val="22"/>
        </w:rPr>
      </w:pPr>
      <w:bookmarkStart w:id="0" w:name="_Ref471975834"/>
      <w:r w:rsidRPr="005C6232">
        <w:rPr>
          <w:bCs/>
          <w:sz w:val="22"/>
          <w:szCs w:val="22"/>
        </w:rPr>
        <w:t>Генп</w:t>
      </w:r>
      <w:r w:rsidR="004D6B52" w:rsidRPr="005C6232">
        <w:rPr>
          <w:bCs/>
          <w:sz w:val="22"/>
          <w:szCs w:val="22"/>
        </w:rPr>
        <w:t xml:space="preserve">одрядчик по заданию Заказчика выполняет </w:t>
      </w:r>
      <w:r w:rsidR="00C40E2B" w:rsidRPr="005C6232">
        <w:rPr>
          <w:sz w:val="22"/>
          <w:szCs w:val="22"/>
        </w:rPr>
        <w:t xml:space="preserve">Комплекс работ </w:t>
      </w:r>
      <w:sdt>
        <w:sdtPr>
          <w:rPr>
            <w:sz w:val="22"/>
            <w:szCs w:val="22"/>
          </w:rPr>
          <w:id w:val="-1677337892"/>
          <w:placeholder>
            <w:docPart w:val="DefaultPlaceholder_1081868574"/>
          </w:placeholder>
        </w:sdtPr>
        <w:sdtEndPr/>
        <w:sdtContent>
          <w:r w:rsidR="005814D8">
            <w:rPr>
              <w:kern w:val="2"/>
              <w:lang w:eastAsia="ar-SA"/>
            </w:rPr>
            <w:t xml:space="preserve"> "Техническое перевооружение установки АВТ-3 в 2019 году.</w:t>
          </w:r>
          <w:r w:rsidR="005278D2">
            <w:rPr>
              <w:kern w:val="2"/>
              <w:lang w:eastAsia="ar-SA"/>
            </w:rPr>
            <w:t xml:space="preserve"> Монтажные работы"</w:t>
          </w:r>
        </w:sdtContent>
      </w:sdt>
      <w:r w:rsidR="00A45CA6" w:rsidRPr="005C6232">
        <w:rPr>
          <w:b/>
          <w:sz w:val="22"/>
          <w:szCs w:val="22"/>
        </w:rPr>
        <w:t xml:space="preserve"> </w:t>
      </w:r>
      <w:r w:rsidR="002B59C0" w:rsidRPr="005C6232">
        <w:rPr>
          <w:sz w:val="22"/>
          <w:szCs w:val="22"/>
        </w:rPr>
        <w:t>со</w:t>
      </w:r>
      <w:r w:rsidR="005C787F" w:rsidRPr="005C6232">
        <w:rPr>
          <w:sz w:val="22"/>
          <w:szCs w:val="22"/>
        </w:rPr>
        <w:t xml:space="preserve"> сдачей объекта </w:t>
      </w:r>
      <w:r w:rsidR="005A11BF" w:rsidRPr="005C6232">
        <w:rPr>
          <w:sz w:val="22"/>
          <w:szCs w:val="22"/>
        </w:rPr>
        <w:t>Приемочной/Р</w:t>
      </w:r>
      <w:r w:rsidR="00EE50CA" w:rsidRPr="005C6232">
        <w:rPr>
          <w:sz w:val="22"/>
          <w:szCs w:val="22"/>
        </w:rPr>
        <w:t>абочей комиссии</w:t>
      </w:r>
      <w:r w:rsidR="005B3718" w:rsidRPr="005C6232">
        <w:rPr>
          <w:sz w:val="22"/>
          <w:szCs w:val="22"/>
        </w:rPr>
        <w:t>,</w:t>
      </w:r>
      <w:bookmarkEnd w:id="0"/>
      <w:r w:rsidR="00BA56E3" w:rsidRPr="005C6232">
        <w:rPr>
          <w:sz w:val="22"/>
          <w:szCs w:val="22"/>
        </w:rPr>
        <w:t xml:space="preserve"> </w:t>
      </w:r>
      <w:sdt>
        <w:sdtPr>
          <w:rPr>
            <w:sz w:val="22"/>
            <w:szCs w:val="22"/>
          </w:rPr>
          <w:id w:val="-1724044442"/>
          <w:placeholder>
            <w:docPart w:val="DefaultPlaceholder_1081868574"/>
          </w:placeholder>
        </w:sdtPr>
        <w:sdtEndPr/>
        <w:sdtContent>
          <w:r w:rsidR="004D6B52" w:rsidRPr="005C6232">
            <w:rPr>
              <w:sz w:val="22"/>
              <w:szCs w:val="22"/>
            </w:rPr>
            <w:t xml:space="preserve">согласно выдаваемой </w:t>
          </w:r>
          <w:r w:rsidR="00CC0C32" w:rsidRPr="005C6232">
            <w:rPr>
              <w:sz w:val="22"/>
              <w:szCs w:val="22"/>
            </w:rPr>
            <w:t xml:space="preserve">Заказчиком </w:t>
          </w:r>
          <w:r w:rsidR="004D6B52" w:rsidRPr="005C6232">
            <w:rPr>
              <w:sz w:val="22"/>
              <w:szCs w:val="22"/>
            </w:rPr>
            <w:t>проектно-технической документации</w:t>
          </w:r>
          <w:r w:rsidR="00777959" w:rsidRPr="005C6232">
            <w:rPr>
              <w:sz w:val="22"/>
              <w:szCs w:val="22"/>
            </w:rPr>
            <w:t xml:space="preserve"> (с </w:t>
          </w:r>
          <w:r w:rsidR="00707EBF" w:rsidRPr="005C6232">
            <w:rPr>
              <w:sz w:val="22"/>
              <w:szCs w:val="22"/>
            </w:rPr>
            <w:t xml:space="preserve">приложением </w:t>
          </w:r>
          <w:r w:rsidR="00587EDA" w:rsidRPr="005C6232">
            <w:rPr>
              <w:sz w:val="22"/>
              <w:szCs w:val="22"/>
            </w:rPr>
            <w:t xml:space="preserve">ведомостей </w:t>
          </w:r>
          <w:r w:rsidR="00F47CDA" w:rsidRPr="005C6232">
            <w:rPr>
              <w:sz w:val="22"/>
              <w:szCs w:val="22"/>
            </w:rPr>
            <w:t>объемов работ</w:t>
          </w:r>
          <w:r w:rsidR="00E51E42" w:rsidRPr="005C6232">
            <w:rPr>
              <w:sz w:val="22"/>
              <w:szCs w:val="22"/>
            </w:rPr>
            <w:t>)</w:t>
          </w:r>
          <w:r w:rsidR="004D6B52" w:rsidRPr="005C6232">
            <w:rPr>
              <w:sz w:val="22"/>
              <w:szCs w:val="22"/>
            </w:rPr>
            <w:t>, указанн</w:t>
          </w:r>
          <w:r w:rsidR="00CC0C32" w:rsidRPr="005C6232">
            <w:rPr>
              <w:sz w:val="22"/>
              <w:szCs w:val="22"/>
            </w:rPr>
            <w:t>ой</w:t>
          </w:r>
          <w:r w:rsidR="007558D3" w:rsidRPr="005C6232">
            <w:rPr>
              <w:sz w:val="22"/>
              <w:szCs w:val="22"/>
            </w:rPr>
            <w:t xml:space="preserve"> в П</w:t>
          </w:r>
          <w:r w:rsidR="004D6B52" w:rsidRPr="005C6232">
            <w:rPr>
              <w:sz w:val="22"/>
              <w:szCs w:val="22"/>
            </w:rPr>
            <w:t xml:space="preserve">риложении № 1 к </w:t>
          </w:r>
          <w:r w:rsidR="007D3A63" w:rsidRPr="005C6232">
            <w:rPr>
              <w:sz w:val="22"/>
              <w:szCs w:val="22"/>
            </w:rPr>
            <w:t xml:space="preserve">настоящему </w:t>
          </w:r>
          <w:r w:rsidR="004D6B52" w:rsidRPr="005C6232">
            <w:rPr>
              <w:sz w:val="22"/>
              <w:szCs w:val="22"/>
            </w:rPr>
            <w:t>договору.</w:t>
          </w:r>
        </w:sdtContent>
      </w:sdt>
    </w:p>
    <w:bookmarkStart w:id="1" w:name="_Ref471997479" w:displacedByCustomXml="next"/>
    <w:sdt>
      <w:sdtPr>
        <w:rPr>
          <w:rFonts w:cs="Times New Roman"/>
          <w:kern w:val="0"/>
          <w:sz w:val="22"/>
          <w:szCs w:val="22"/>
          <w:lang w:eastAsia="ru-RU"/>
        </w:rPr>
        <w:id w:val="1064071139"/>
        <w:placeholder>
          <w:docPart w:val="DefaultPlaceholder_1081868574"/>
        </w:placeholder>
      </w:sdtPr>
      <w:sdtEndPr>
        <w:rPr>
          <w:sz w:val="24"/>
          <w:szCs w:val="24"/>
        </w:rPr>
      </w:sdtEndPr>
      <w:sdtContent>
        <w:p w:rsidR="00D24C74" w:rsidRPr="005C6232" w:rsidRDefault="004D6B52" w:rsidP="007477DF">
          <w:pPr>
            <w:pStyle w:val="a6"/>
            <w:numPr>
              <w:ilvl w:val="1"/>
              <w:numId w:val="8"/>
            </w:numPr>
            <w:tabs>
              <w:tab w:val="left" w:pos="851"/>
            </w:tabs>
            <w:suppressAutoHyphens/>
            <w:ind w:left="0" w:firstLine="426"/>
            <w:rPr>
              <w:rFonts w:cs="Times New Roman"/>
              <w:sz w:val="22"/>
              <w:szCs w:val="22"/>
            </w:rPr>
          </w:pPr>
          <w:r w:rsidRPr="005C6232">
            <w:rPr>
              <w:sz w:val="22"/>
              <w:szCs w:val="22"/>
            </w:rPr>
            <w:t xml:space="preserve">Сроки выполнения работ </w:t>
          </w:r>
          <w:r w:rsidR="007477DF" w:rsidRPr="005C6232">
            <w:rPr>
              <w:sz w:val="22"/>
              <w:szCs w:val="22"/>
            </w:rPr>
            <w:t xml:space="preserve">(этапов работ) </w:t>
          </w:r>
          <w:r w:rsidRPr="005C6232">
            <w:rPr>
              <w:sz w:val="22"/>
              <w:szCs w:val="22"/>
            </w:rPr>
            <w:t xml:space="preserve">по п.1.1 </w:t>
          </w:r>
          <w:r w:rsidR="00621E8C" w:rsidRPr="005C6232">
            <w:rPr>
              <w:sz w:val="22"/>
              <w:szCs w:val="22"/>
            </w:rPr>
            <w:t>указаны в Графике производства работ и освоения средств (Приложение №</w:t>
          </w:r>
          <w:r w:rsidR="0027111C" w:rsidRPr="005C6232">
            <w:rPr>
              <w:sz w:val="22"/>
              <w:szCs w:val="22"/>
            </w:rPr>
            <w:t xml:space="preserve"> </w:t>
          </w:r>
          <w:r w:rsidR="00621E8C" w:rsidRPr="005C6232">
            <w:rPr>
              <w:sz w:val="22"/>
              <w:szCs w:val="22"/>
            </w:rPr>
            <w:t>2):</w:t>
          </w:r>
          <w:bookmarkEnd w:id="1"/>
        </w:p>
        <w:p w:rsidR="00EE3DDD" w:rsidRDefault="00EE3DDD" w:rsidP="00EE3DDD">
          <w:pPr>
            <w:pStyle w:val="a9"/>
            <w:ind w:left="360"/>
          </w:pPr>
          <w:r>
            <w:t>Начало работ, выполняемых в предостановочный период –</w:t>
          </w:r>
          <w:r w:rsidRPr="002F1FFC">
            <w:t xml:space="preserve"> </w:t>
          </w:r>
          <w:r>
            <w:t>с даты подписания договора.</w:t>
          </w:r>
        </w:p>
        <w:p w:rsidR="00EE3DDD" w:rsidRDefault="00EE3DDD" w:rsidP="00EE3DDD">
          <w:pPr>
            <w:pStyle w:val="a9"/>
            <w:ind w:left="360"/>
          </w:pPr>
          <w:r>
            <w:t xml:space="preserve">Начало работ, выполняемых в период останова установки для технического перевооружения, необходимых для пуска установки - </w:t>
          </w:r>
          <w:r w:rsidRPr="00EE3DDD">
            <w:rPr>
              <w:b/>
            </w:rPr>
            <w:t>25 апреля 2019 г.</w:t>
          </w:r>
        </w:p>
        <w:p w:rsidR="00EE3DDD" w:rsidRDefault="00EE3DDD" w:rsidP="00EE3DDD">
          <w:pPr>
            <w:pStyle w:val="a9"/>
            <w:ind w:left="360"/>
          </w:pPr>
          <w:r>
            <w:t xml:space="preserve">Окончание работ, выполняемых в период останова установки для технического перевооружения, необходимых для пуска установки - </w:t>
          </w:r>
          <w:r w:rsidRPr="00EE3DDD">
            <w:rPr>
              <w:b/>
            </w:rPr>
            <w:t>07 мая 2019 г.</w:t>
          </w:r>
        </w:p>
        <w:p w:rsidR="00EE3DDD" w:rsidRDefault="00EE3DDD" w:rsidP="00EE3DDD">
          <w:pPr>
            <w:pStyle w:val="a9"/>
            <w:ind w:left="360"/>
          </w:pPr>
          <w:r>
            <w:t xml:space="preserve">Окончание работ по изоляции – </w:t>
          </w:r>
          <w:r w:rsidRPr="00EE3DDD">
            <w:rPr>
              <w:b/>
            </w:rPr>
            <w:t>07 июля 2019 г.,</w:t>
          </w:r>
          <w:r w:rsidRPr="000A7DFD">
            <w:t xml:space="preserve"> </w:t>
          </w:r>
          <w:r>
            <w:t xml:space="preserve">антикоррозионной защите - </w:t>
          </w:r>
          <w:r w:rsidRPr="00EE3DDD">
            <w:rPr>
              <w:b/>
            </w:rPr>
            <w:t>31 октября 2019 г.</w:t>
          </w:r>
        </w:p>
        <w:p w:rsidR="00EE3DDD" w:rsidRDefault="00EE3DDD" w:rsidP="00EE3DDD">
          <w:pPr>
            <w:pStyle w:val="a9"/>
            <w:tabs>
              <w:tab w:val="num" w:pos="567"/>
            </w:tabs>
            <w:suppressAutoHyphens/>
            <w:ind w:left="360"/>
          </w:pPr>
          <w:r w:rsidRPr="002F1FFC">
            <w:t>Срок оконча</w:t>
          </w:r>
          <w:r>
            <w:t xml:space="preserve">ния всего комплекса работ – </w:t>
          </w:r>
          <w:r w:rsidRPr="00EE3DDD">
            <w:rPr>
              <w:b/>
            </w:rPr>
            <w:t>31 декабря 2020 г.</w:t>
          </w:r>
        </w:p>
        <w:p w:rsidR="00DA4562" w:rsidRPr="005C6232" w:rsidRDefault="00282240" w:rsidP="007477DF">
          <w:pPr>
            <w:tabs>
              <w:tab w:val="left" w:pos="851"/>
            </w:tabs>
            <w:ind w:firstLine="426"/>
            <w:rPr>
              <w:sz w:val="22"/>
            </w:rPr>
          </w:pPr>
        </w:p>
      </w:sdtContent>
    </w:sdt>
    <w:p w:rsidR="005006DB" w:rsidRPr="005C6232" w:rsidRDefault="005006DB" w:rsidP="007477DF">
      <w:pPr>
        <w:pStyle w:val="a6"/>
        <w:tabs>
          <w:tab w:val="left" w:pos="851"/>
        </w:tabs>
        <w:suppressAutoHyphens/>
        <w:ind w:firstLine="426"/>
        <w:rPr>
          <w:color w:val="000000"/>
          <w:sz w:val="22"/>
          <w:szCs w:val="22"/>
          <w:lang w:eastAsia="ru-RU" w:bidi="ru-RU"/>
        </w:rPr>
      </w:pPr>
      <w:r w:rsidRPr="005C6232">
        <w:rPr>
          <w:color w:val="000000"/>
          <w:sz w:val="22"/>
          <w:szCs w:val="22"/>
          <w:lang w:bidi="ru-RU"/>
        </w:rPr>
        <w:t>1.3. О</w:t>
      </w:r>
      <w:r w:rsidRPr="005C6232">
        <w:rPr>
          <w:color w:val="000000"/>
          <w:sz w:val="22"/>
          <w:szCs w:val="22"/>
          <w:lang w:eastAsia="ru-RU" w:bidi="ru-RU"/>
        </w:rPr>
        <w:t>бъемы, виды и сроки выполнения работ</w:t>
      </w:r>
      <w:r w:rsidR="007558D3" w:rsidRPr="005C6232">
        <w:rPr>
          <w:color w:val="000000"/>
          <w:sz w:val="22"/>
          <w:szCs w:val="22"/>
          <w:lang w:eastAsia="ru-RU" w:bidi="ru-RU"/>
        </w:rPr>
        <w:t>,</w:t>
      </w:r>
      <w:r w:rsidRPr="005C6232">
        <w:rPr>
          <w:color w:val="000000"/>
          <w:sz w:val="22"/>
          <w:szCs w:val="22"/>
          <w:lang w:eastAsia="ru-RU" w:bidi="ru-RU"/>
        </w:rPr>
        <w:t xml:space="preserve"> неучтенных в </w:t>
      </w:r>
      <w:sdt>
        <w:sdtPr>
          <w:rPr>
            <w:color w:val="000000"/>
            <w:sz w:val="22"/>
            <w:szCs w:val="22"/>
            <w:lang w:eastAsia="ru-RU" w:bidi="ru-RU"/>
          </w:rPr>
          <w:id w:val="-1175025111"/>
          <w:placeholder>
            <w:docPart w:val="DefaultPlaceholder_1081868574"/>
          </w:placeholder>
        </w:sdtPr>
        <w:sdtEndPr/>
        <w:sdtContent>
          <w:r w:rsidRPr="005C6232">
            <w:rPr>
              <w:color w:val="000000"/>
              <w:sz w:val="22"/>
              <w:szCs w:val="22"/>
              <w:lang w:eastAsia="ru-RU" w:bidi="ru-RU"/>
            </w:rPr>
            <w:t>Приложении №1</w:t>
          </w:r>
        </w:sdtContent>
      </w:sdt>
      <w:r w:rsidRPr="005C6232">
        <w:rPr>
          <w:color w:val="000000"/>
          <w:sz w:val="22"/>
          <w:szCs w:val="22"/>
          <w:lang w:eastAsia="ru-RU" w:bidi="ru-RU"/>
        </w:rPr>
        <w:t xml:space="preserve"> к настоящему договору, по дополнительно выпускаемой проектно-технической документации, могут быть оформлены дополнительными соглашениями к настоящему Договору с соблюдением срока окончания всего комплекса работ и соблюдением стоимости опциона по п.2.</w:t>
      </w:r>
      <w:r w:rsidR="00363E1F" w:rsidRPr="005C6232">
        <w:rPr>
          <w:color w:val="000000"/>
          <w:sz w:val="22"/>
          <w:szCs w:val="22"/>
          <w:lang w:eastAsia="ru-RU" w:bidi="ru-RU"/>
        </w:rPr>
        <w:t>8.</w:t>
      </w:r>
      <w:r w:rsidRPr="005C6232">
        <w:rPr>
          <w:color w:val="000000"/>
          <w:sz w:val="22"/>
          <w:szCs w:val="22"/>
          <w:lang w:eastAsia="ru-RU" w:bidi="ru-RU"/>
        </w:rPr>
        <w:t xml:space="preserve"> Генподрядчик не вправе отказаться от заключения такого дополнительного соглашения и выполнения таких работ (в рамках опциона на выполнение работ).</w:t>
      </w:r>
    </w:p>
    <w:p w:rsidR="009E1430" w:rsidRPr="005C6232" w:rsidRDefault="009E1430" w:rsidP="007477DF">
      <w:pPr>
        <w:pStyle w:val="a6"/>
        <w:tabs>
          <w:tab w:val="left" w:pos="851"/>
        </w:tabs>
        <w:suppressAutoHyphens/>
        <w:ind w:firstLine="426"/>
        <w:rPr>
          <w:sz w:val="22"/>
          <w:szCs w:val="22"/>
        </w:rPr>
      </w:pPr>
    </w:p>
    <w:p w:rsidR="005006DB" w:rsidRPr="005C6232" w:rsidRDefault="005006DB" w:rsidP="00B101FF">
      <w:pPr>
        <w:pStyle w:val="a6"/>
        <w:suppressAutoHyphens/>
        <w:rPr>
          <w:sz w:val="22"/>
          <w:szCs w:val="22"/>
        </w:rPr>
      </w:pPr>
    </w:p>
    <w:p w:rsidR="004D6B52" w:rsidRPr="005C6232" w:rsidRDefault="004D6B52" w:rsidP="00F474C3">
      <w:pPr>
        <w:pStyle w:val="a9"/>
        <w:keepNext/>
        <w:numPr>
          <w:ilvl w:val="0"/>
          <w:numId w:val="16"/>
        </w:numPr>
        <w:jc w:val="center"/>
        <w:rPr>
          <w:b/>
          <w:iCs/>
          <w:sz w:val="22"/>
          <w:szCs w:val="22"/>
        </w:rPr>
      </w:pPr>
      <w:bookmarkStart w:id="2" w:name="_Ref471979450"/>
      <w:r w:rsidRPr="005C6232">
        <w:rPr>
          <w:b/>
          <w:iCs/>
          <w:sz w:val="22"/>
          <w:szCs w:val="22"/>
        </w:rPr>
        <w:t>Стоимость работ</w:t>
      </w:r>
      <w:bookmarkEnd w:id="2"/>
    </w:p>
    <w:p w:rsidR="00CB7DF9" w:rsidRPr="005C6232" w:rsidRDefault="00CB7DF9" w:rsidP="007C5F43">
      <w:pPr>
        <w:keepNext/>
        <w:jc w:val="center"/>
        <w:rPr>
          <w:b/>
          <w:iCs/>
          <w:sz w:val="22"/>
          <w:szCs w:val="22"/>
        </w:rPr>
      </w:pPr>
    </w:p>
    <w:bookmarkStart w:id="3" w:name="_Ref471976171" w:displacedByCustomXml="next"/>
    <w:sdt>
      <w:sdtPr>
        <w:rPr>
          <w:sz w:val="22"/>
          <w:szCs w:val="22"/>
        </w:rPr>
        <w:id w:val="-1199007406"/>
        <w:placeholder>
          <w:docPart w:val="DefaultPlaceholder_1081868574"/>
        </w:placeholder>
      </w:sdtPr>
      <w:sdtEndPr/>
      <w:sdtContent>
        <w:p w:rsidR="005C26AF" w:rsidRPr="00096D92" w:rsidRDefault="004D6B52" w:rsidP="00A30576">
          <w:pPr>
            <w:pStyle w:val="a9"/>
            <w:numPr>
              <w:ilvl w:val="1"/>
              <w:numId w:val="16"/>
            </w:numPr>
            <w:tabs>
              <w:tab w:val="left" w:pos="851"/>
            </w:tabs>
            <w:ind w:left="0" w:firstLine="426"/>
            <w:jc w:val="both"/>
            <w:rPr>
              <w:sz w:val="22"/>
              <w:szCs w:val="22"/>
            </w:rPr>
          </w:pPr>
          <w:r w:rsidRPr="005C6232">
            <w:rPr>
              <w:sz w:val="22"/>
              <w:szCs w:val="22"/>
            </w:rPr>
            <w:t>Стоимость работ,</w:t>
          </w:r>
          <w:r w:rsidR="0097497F" w:rsidRPr="005C6232">
            <w:rPr>
              <w:sz w:val="22"/>
              <w:szCs w:val="22"/>
            </w:rPr>
            <w:t xml:space="preserve"> </w:t>
          </w:r>
          <w:r w:rsidRPr="005C6232">
            <w:rPr>
              <w:sz w:val="22"/>
              <w:szCs w:val="22"/>
            </w:rPr>
            <w:t>предусмотренн</w:t>
          </w:r>
          <w:r w:rsidR="00CC0C32" w:rsidRPr="005C6232">
            <w:rPr>
              <w:sz w:val="22"/>
              <w:szCs w:val="22"/>
            </w:rPr>
            <w:t>ых</w:t>
          </w:r>
          <w:r w:rsidRPr="005C6232">
            <w:rPr>
              <w:sz w:val="22"/>
              <w:szCs w:val="22"/>
            </w:rPr>
            <w:t xml:space="preserve"> п. </w:t>
          </w:r>
          <w:r w:rsidR="00F13CC6" w:rsidRPr="005C6232">
            <w:fldChar w:fldCharType="begin"/>
          </w:r>
          <w:r w:rsidR="00F13CC6" w:rsidRPr="005C6232">
            <w:instrText xml:space="preserve"> REF _Ref471975834 \r \h  \* MERGEFORMAT </w:instrText>
          </w:r>
          <w:r w:rsidR="00F13CC6" w:rsidRPr="005C6232">
            <w:fldChar w:fldCharType="separate"/>
          </w:r>
          <w:r w:rsidR="004828C2" w:rsidRPr="004828C2">
            <w:rPr>
              <w:sz w:val="22"/>
              <w:szCs w:val="22"/>
            </w:rPr>
            <w:t>1.1</w:t>
          </w:r>
          <w:r w:rsidR="00F13CC6" w:rsidRPr="005C6232">
            <w:fldChar w:fldCharType="end"/>
          </w:r>
          <w:r w:rsidRPr="005C6232">
            <w:rPr>
              <w:sz w:val="22"/>
              <w:szCs w:val="22"/>
            </w:rPr>
            <w:t xml:space="preserve"> настоящего Договора, определяется протоколом согласования договорной цены (приложение № 1), и составляет</w:t>
          </w:r>
          <w:r w:rsidR="00301416" w:rsidRPr="005C6232">
            <w:rPr>
              <w:sz w:val="22"/>
              <w:szCs w:val="22"/>
            </w:rPr>
            <w:t xml:space="preserve"> </w:t>
          </w:r>
          <w:r w:rsidR="00A45CA6" w:rsidRPr="005C6232">
            <w:rPr>
              <w:b/>
              <w:sz w:val="22"/>
              <w:szCs w:val="22"/>
            </w:rPr>
            <w:t>_________________</w:t>
          </w:r>
          <w:r w:rsidR="00800F5A" w:rsidRPr="005C6232">
            <w:rPr>
              <w:b/>
              <w:sz w:val="22"/>
              <w:szCs w:val="22"/>
            </w:rPr>
            <w:t xml:space="preserve"> </w:t>
          </w:r>
          <w:r w:rsidRPr="005C6232">
            <w:rPr>
              <w:b/>
              <w:bCs/>
              <w:sz w:val="22"/>
              <w:szCs w:val="22"/>
            </w:rPr>
            <w:t>(</w:t>
          </w:r>
          <w:r w:rsidR="00A45CA6" w:rsidRPr="005C6232">
            <w:rPr>
              <w:b/>
              <w:bCs/>
              <w:sz w:val="22"/>
              <w:szCs w:val="22"/>
            </w:rPr>
            <w:t>______________</w:t>
          </w:r>
          <w:r w:rsidRPr="005C6232">
            <w:rPr>
              <w:b/>
              <w:bCs/>
              <w:sz w:val="22"/>
              <w:szCs w:val="22"/>
            </w:rPr>
            <w:t>)</w:t>
          </w:r>
          <w:r w:rsidRPr="005C6232">
            <w:rPr>
              <w:bCs/>
              <w:sz w:val="22"/>
              <w:szCs w:val="22"/>
            </w:rPr>
            <w:t xml:space="preserve">, </w:t>
          </w:r>
          <w:r w:rsidRPr="005C6232">
            <w:rPr>
              <w:sz w:val="22"/>
              <w:szCs w:val="22"/>
            </w:rPr>
            <w:t>в том числе НДС 18% –</w:t>
          </w:r>
          <w:r w:rsidR="00A45CA6" w:rsidRPr="005C6232">
            <w:rPr>
              <w:sz w:val="22"/>
              <w:szCs w:val="22"/>
            </w:rPr>
            <w:t>____________</w:t>
          </w:r>
          <w:r w:rsidRPr="005C6232">
            <w:rPr>
              <w:sz w:val="22"/>
              <w:szCs w:val="22"/>
            </w:rPr>
            <w:t>руб.</w:t>
          </w:r>
          <w:bookmarkEnd w:id="3"/>
          <w:r w:rsidRPr="005C6232">
            <w:rPr>
              <w:sz w:val="22"/>
              <w:szCs w:val="22"/>
            </w:rPr>
            <w:t xml:space="preserve"> </w:t>
          </w:r>
          <w:r w:rsidR="00E51310" w:rsidRPr="005C6232">
            <w:rPr>
              <w:sz w:val="22"/>
              <w:szCs w:val="22"/>
            </w:rPr>
            <w:t>Данная с</w:t>
          </w:r>
          <w:r w:rsidR="005C26AF" w:rsidRPr="005C6232">
            <w:rPr>
              <w:sz w:val="22"/>
              <w:szCs w:val="22"/>
            </w:rPr>
            <w:t xml:space="preserve">тоимость работ является твёрдой и не подлежит изменению в </w:t>
          </w:r>
          <w:r w:rsidR="005C26AF" w:rsidRPr="00096D92">
            <w:rPr>
              <w:sz w:val="22"/>
              <w:szCs w:val="22"/>
            </w:rPr>
            <w:t xml:space="preserve">ходе выполнения работ по настоящему Договору, за исключением случаев, указанных в пунктах </w:t>
          </w:r>
          <w:r w:rsidR="00363E1F" w:rsidRPr="00096D92">
            <w:rPr>
              <w:sz w:val="22"/>
              <w:szCs w:val="22"/>
            </w:rPr>
            <w:t>2.2</w:t>
          </w:r>
          <w:r w:rsidR="00C57E1A" w:rsidRPr="00096D92">
            <w:rPr>
              <w:sz w:val="22"/>
              <w:szCs w:val="22"/>
            </w:rPr>
            <w:t xml:space="preserve"> </w:t>
          </w:r>
          <w:r w:rsidR="000F4A15" w:rsidRPr="00096D92">
            <w:rPr>
              <w:sz w:val="22"/>
              <w:szCs w:val="22"/>
            </w:rPr>
            <w:t>2.3</w:t>
          </w:r>
          <w:r w:rsidR="00363E1F" w:rsidRPr="00096D92">
            <w:rPr>
              <w:sz w:val="22"/>
              <w:szCs w:val="22"/>
            </w:rPr>
            <w:t>, 2</w:t>
          </w:r>
          <w:r w:rsidR="000F4A15" w:rsidRPr="00096D92">
            <w:rPr>
              <w:sz w:val="22"/>
              <w:szCs w:val="22"/>
            </w:rPr>
            <w:t>.</w:t>
          </w:r>
          <w:r w:rsidR="00C57E1A" w:rsidRPr="00096D92">
            <w:rPr>
              <w:sz w:val="22"/>
              <w:szCs w:val="22"/>
            </w:rPr>
            <w:t>4</w:t>
          </w:r>
          <w:r w:rsidR="006400B1" w:rsidRPr="00096D92">
            <w:rPr>
              <w:sz w:val="22"/>
              <w:szCs w:val="22"/>
            </w:rPr>
            <w:t>, 2.</w:t>
          </w:r>
          <w:r w:rsidR="00C57E1A" w:rsidRPr="00096D92">
            <w:rPr>
              <w:sz w:val="22"/>
              <w:szCs w:val="22"/>
            </w:rPr>
            <w:t>5</w:t>
          </w:r>
          <w:r w:rsidR="00D60B60" w:rsidRPr="00096D92">
            <w:rPr>
              <w:sz w:val="22"/>
              <w:szCs w:val="22"/>
            </w:rPr>
            <w:t xml:space="preserve"> </w:t>
          </w:r>
          <w:r w:rsidR="000F4A15" w:rsidRPr="00096D92">
            <w:rPr>
              <w:sz w:val="22"/>
              <w:szCs w:val="22"/>
            </w:rPr>
            <w:t>Договора</w:t>
          </w:r>
          <w:r w:rsidR="00363E1F" w:rsidRPr="00096D92">
            <w:rPr>
              <w:sz w:val="22"/>
              <w:szCs w:val="22"/>
            </w:rPr>
            <w:t>.</w:t>
          </w:r>
        </w:p>
      </w:sdtContent>
    </w:sdt>
    <w:p w:rsidR="00F21C1E" w:rsidRPr="00096D92" w:rsidRDefault="005C26AF" w:rsidP="00A30576">
      <w:pPr>
        <w:tabs>
          <w:tab w:val="left" w:pos="851"/>
        </w:tabs>
        <w:ind w:firstLine="426"/>
        <w:jc w:val="both"/>
        <w:rPr>
          <w:sz w:val="22"/>
          <w:szCs w:val="22"/>
        </w:rPr>
      </w:pPr>
      <w:r w:rsidRPr="00096D92">
        <w:rPr>
          <w:sz w:val="22"/>
          <w:szCs w:val="22"/>
        </w:rPr>
        <w:t>Виды и объемы работ перечислены в сметных расчетах, указанных в протоколе согласования договорной цены (</w:t>
      </w:r>
      <w:sdt>
        <w:sdtPr>
          <w:rPr>
            <w:sz w:val="22"/>
            <w:szCs w:val="22"/>
          </w:rPr>
          <w:id w:val="-1537578751"/>
          <w:placeholder>
            <w:docPart w:val="DefaultPlaceholder_1081868574"/>
          </w:placeholder>
        </w:sdtPr>
        <w:sdtEndPr/>
        <w:sdtContent>
          <w:r w:rsidRPr="00096D92">
            <w:rPr>
              <w:sz w:val="22"/>
              <w:szCs w:val="22"/>
            </w:rPr>
            <w:t>приложение № 1</w:t>
          </w:r>
        </w:sdtContent>
      </w:sdt>
      <w:r w:rsidRPr="00096D92">
        <w:rPr>
          <w:sz w:val="22"/>
          <w:szCs w:val="22"/>
        </w:rPr>
        <w:t>)</w:t>
      </w:r>
      <w:r w:rsidR="00893C0C" w:rsidRPr="00096D92">
        <w:rPr>
          <w:sz w:val="22"/>
          <w:szCs w:val="22"/>
        </w:rPr>
        <w:t>,</w:t>
      </w:r>
      <w:r w:rsidRPr="00096D92">
        <w:rPr>
          <w:sz w:val="22"/>
          <w:szCs w:val="22"/>
        </w:rPr>
        <w:t xml:space="preserve"> составленных согласно выдаваемых ведомо</w:t>
      </w:r>
      <w:r w:rsidR="00F21C1E" w:rsidRPr="00096D92">
        <w:rPr>
          <w:sz w:val="22"/>
          <w:szCs w:val="22"/>
        </w:rPr>
        <w:t>стей объемов работ</w:t>
      </w:r>
      <w:r w:rsidR="00893C0C" w:rsidRPr="00096D92">
        <w:rPr>
          <w:sz w:val="22"/>
          <w:szCs w:val="22"/>
        </w:rPr>
        <w:t xml:space="preserve"> и проектно-технической документации </w:t>
      </w:r>
      <w:r w:rsidR="007C722F" w:rsidRPr="00096D92">
        <w:rPr>
          <w:sz w:val="22"/>
          <w:szCs w:val="22"/>
        </w:rPr>
        <w:t xml:space="preserve">и в соответствии с </w:t>
      </w:r>
      <w:sdt>
        <w:sdtPr>
          <w:rPr>
            <w:sz w:val="22"/>
            <w:szCs w:val="22"/>
          </w:rPr>
          <w:id w:val="-1457560856"/>
          <w:placeholder>
            <w:docPart w:val="DefaultPlaceholder_1081868574"/>
          </w:placeholder>
        </w:sdtPr>
        <w:sdtEndPr/>
        <w:sdtContent>
          <w:r w:rsidR="007C722F" w:rsidRPr="00096D92">
            <w:rPr>
              <w:sz w:val="22"/>
              <w:szCs w:val="22"/>
            </w:rPr>
            <w:t>Приложениями № 3,4</w:t>
          </w:r>
        </w:sdtContent>
      </w:sdt>
      <w:r w:rsidR="007C722F" w:rsidRPr="00096D92">
        <w:rPr>
          <w:sz w:val="22"/>
          <w:szCs w:val="22"/>
        </w:rPr>
        <w:t xml:space="preserve"> к настоящему Договору </w:t>
      </w:r>
      <w:r w:rsidR="00893C0C" w:rsidRPr="00096D92">
        <w:rPr>
          <w:sz w:val="22"/>
          <w:szCs w:val="22"/>
        </w:rPr>
        <w:t>и согласованных с Заказчиком в порядке, предусмотренном п. 4.12 настоящего Договора</w:t>
      </w:r>
      <w:r w:rsidR="007C722F" w:rsidRPr="00096D92">
        <w:rPr>
          <w:sz w:val="22"/>
          <w:szCs w:val="22"/>
        </w:rPr>
        <w:t>.</w:t>
      </w:r>
    </w:p>
    <w:sdt>
      <w:sdtPr>
        <w:rPr>
          <w:sz w:val="22"/>
          <w:szCs w:val="22"/>
        </w:rPr>
        <w:id w:val="911734601"/>
        <w:placeholder>
          <w:docPart w:val="DefaultPlaceholder_1081868574"/>
        </w:placeholder>
      </w:sdtPr>
      <w:sdtEndPr/>
      <w:sdtContent>
        <w:p w:rsidR="005C26AF" w:rsidRPr="002C4A2A" w:rsidRDefault="005C26AF" w:rsidP="00A30576">
          <w:pPr>
            <w:tabs>
              <w:tab w:val="left" w:pos="851"/>
            </w:tabs>
            <w:ind w:firstLine="426"/>
            <w:jc w:val="both"/>
            <w:rPr>
              <w:sz w:val="22"/>
              <w:szCs w:val="22"/>
            </w:rPr>
          </w:pPr>
          <w:r w:rsidRPr="00096D92">
            <w:rPr>
              <w:sz w:val="22"/>
              <w:szCs w:val="22"/>
            </w:rPr>
            <w:t>Стоимость работ по п.</w:t>
          </w:r>
          <w:r w:rsidR="00D9664D" w:rsidRPr="00096D92">
            <w:rPr>
              <w:sz w:val="22"/>
              <w:szCs w:val="22"/>
            </w:rPr>
            <w:fldChar w:fldCharType="begin"/>
          </w:r>
          <w:r w:rsidR="00E51310" w:rsidRPr="00096D92">
            <w:rPr>
              <w:sz w:val="22"/>
              <w:szCs w:val="22"/>
            </w:rPr>
            <w:instrText xml:space="preserve"> REF _Ref471976171 \r \h </w:instrText>
          </w:r>
          <w:r w:rsidR="00096D92">
            <w:rPr>
              <w:sz w:val="22"/>
              <w:szCs w:val="22"/>
            </w:rPr>
            <w:instrText xml:space="preserve"> \* MERGEFORMAT </w:instrText>
          </w:r>
          <w:r w:rsidR="00D9664D" w:rsidRPr="00096D92">
            <w:rPr>
              <w:sz w:val="22"/>
              <w:szCs w:val="22"/>
            </w:rPr>
          </w:r>
          <w:r w:rsidR="00D9664D" w:rsidRPr="00096D92">
            <w:rPr>
              <w:sz w:val="22"/>
              <w:szCs w:val="22"/>
            </w:rPr>
            <w:fldChar w:fldCharType="separate"/>
          </w:r>
          <w:r w:rsidR="004828C2">
            <w:rPr>
              <w:sz w:val="22"/>
              <w:szCs w:val="22"/>
            </w:rPr>
            <w:t>2.1</w:t>
          </w:r>
          <w:r w:rsidR="00D9664D" w:rsidRPr="00096D92">
            <w:rPr>
              <w:sz w:val="22"/>
              <w:szCs w:val="22"/>
            </w:rPr>
            <w:fldChar w:fldCharType="end"/>
          </w:r>
          <w:r w:rsidRPr="00096D92">
            <w:rPr>
              <w:sz w:val="22"/>
              <w:szCs w:val="22"/>
            </w:rPr>
            <w:t xml:space="preserve">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w:t>
          </w:r>
          <w:r w:rsidR="007C722F" w:rsidRPr="00096D92">
            <w:rPr>
              <w:sz w:val="22"/>
              <w:szCs w:val="22"/>
            </w:rPr>
            <w:t>на перебазировку техники и механизмов, командировочные расходы, затраты</w:t>
          </w:r>
          <w:r w:rsidR="007C722F">
            <w:rPr>
              <w:sz w:val="22"/>
              <w:szCs w:val="22"/>
            </w:rPr>
            <w:t xml:space="preserve"> </w:t>
          </w:r>
          <w:r w:rsidRPr="007D3E37">
            <w:rPr>
              <w:sz w:val="22"/>
              <w:szCs w:val="22"/>
            </w:rPr>
            <w:t xml:space="preserve">во исполнение пунктов </w:t>
          </w:r>
          <w:r w:rsidR="00D9664D">
            <w:rPr>
              <w:sz w:val="22"/>
              <w:szCs w:val="22"/>
            </w:rPr>
            <w:fldChar w:fldCharType="begin"/>
          </w:r>
          <w:r w:rsidR="0008534F">
            <w:rPr>
              <w:sz w:val="22"/>
              <w:szCs w:val="22"/>
            </w:rPr>
            <w:instrText xml:space="preserve"> REF _Ref471976562 \r \h </w:instrText>
          </w:r>
          <w:r w:rsidR="00D9664D">
            <w:rPr>
              <w:sz w:val="22"/>
              <w:szCs w:val="22"/>
            </w:rPr>
          </w:r>
          <w:r w:rsidR="00D9664D">
            <w:rPr>
              <w:sz w:val="22"/>
              <w:szCs w:val="22"/>
            </w:rPr>
            <w:fldChar w:fldCharType="separate"/>
          </w:r>
          <w:r w:rsidR="004828C2">
            <w:rPr>
              <w:sz w:val="22"/>
              <w:szCs w:val="22"/>
            </w:rPr>
            <w:t>3.3</w:t>
          </w:r>
          <w:r w:rsidR="00D9664D">
            <w:rPr>
              <w:sz w:val="22"/>
              <w:szCs w:val="22"/>
            </w:rPr>
            <w:fldChar w:fldCharType="end"/>
          </w:r>
          <w:r w:rsidR="0008534F">
            <w:rPr>
              <w:sz w:val="22"/>
              <w:szCs w:val="22"/>
            </w:rPr>
            <w:t xml:space="preserve">, </w:t>
          </w:r>
          <w:r w:rsidR="00D9664D">
            <w:rPr>
              <w:sz w:val="22"/>
              <w:szCs w:val="22"/>
            </w:rPr>
            <w:fldChar w:fldCharType="begin"/>
          </w:r>
          <w:r w:rsidR="0008534F">
            <w:rPr>
              <w:sz w:val="22"/>
              <w:szCs w:val="22"/>
            </w:rPr>
            <w:instrText xml:space="preserve"> REF _Ref471976567 \r \h </w:instrText>
          </w:r>
          <w:r w:rsidR="00D9664D">
            <w:rPr>
              <w:sz w:val="22"/>
              <w:szCs w:val="22"/>
            </w:rPr>
          </w:r>
          <w:r w:rsidR="00D9664D">
            <w:rPr>
              <w:sz w:val="22"/>
              <w:szCs w:val="22"/>
            </w:rPr>
            <w:fldChar w:fldCharType="separate"/>
          </w:r>
          <w:r w:rsidR="004828C2">
            <w:rPr>
              <w:sz w:val="22"/>
              <w:szCs w:val="22"/>
            </w:rPr>
            <w:t>3.4</w:t>
          </w:r>
          <w:r w:rsidR="00D9664D">
            <w:rPr>
              <w:sz w:val="22"/>
              <w:szCs w:val="22"/>
            </w:rPr>
            <w:fldChar w:fldCharType="end"/>
          </w:r>
          <w:r w:rsidR="0008534F">
            <w:rPr>
              <w:sz w:val="22"/>
              <w:szCs w:val="22"/>
            </w:rPr>
            <w:t xml:space="preserve">, </w:t>
          </w:r>
          <w:r w:rsidR="00D9664D">
            <w:rPr>
              <w:sz w:val="22"/>
              <w:szCs w:val="22"/>
            </w:rPr>
            <w:fldChar w:fldCharType="begin"/>
          </w:r>
          <w:r w:rsidR="0008534F">
            <w:rPr>
              <w:sz w:val="22"/>
              <w:szCs w:val="22"/>
            </w:rPr>
            <w:instrText xml:space="preserve"> REF _Ref471976569 \r \h </w:instrText>
          </w:r>
          <w:r w:rsidR="00D9664D">
            <w:rPr>
              <w:sz w:val="22"/>
              <w:szCs w:val="22"/>
            </w:rPr>
          </w:r>
          <w:r w:rsidR="00D9664D">
            <w:rPr>
              <w:sz w:val="22"/>
              <w:szCs w:val="22"/>
            </w:rPr>
            <w:fldChar w:fldCharType="separate"/>
          </w:r>
          <w:r w:rsidR="004828C2">
            <w:rPr>
              <w:sz w:val="22"/>
              <w:szCs w:val="22"/>
            </w:rPr>
            <w:t>3.5</w:t>
          </w:r>
          <w:r w:rsidR="00D9664D">
            <w:rPr>
              <w:sz w:val="22"/>
              <w:szCs w:val="22"/>
            </w:rPr>
            <w:fldChar w:fldCharType="end"/>
          </w:r>
          <w:r w:rsidR="0008534F">
            <w:rPr>
              <w:sz w:val="22"/>
              <w:szCs w:val="22"/>
            </w:rPr>
            <w:t>,</w:t>
          </w:r>
          <w:r w:rsidR="00522D71">
            <w:rPr>
              <w:sz w:val="22"/>
              <w:szCs w:val="22"/>
            </w:rPr>
            <w:t xml:space="preserve"> </w:t>
          </w:r>
          <w:r w:rsidR="00D9664D">
            <w:rPr>
              <w:sz w:val="22"/>
              <w:szCs w:val="22"/>
            </w:rPr>
            <w:fldChar w:fldCharType="begin"/>
          </w:r>
          <w:r w:rsidR="00522D71">
            <w:rPr>
              <w:sz w:val="22"/>
              <w:szCs w:val="22"/>
            </w:rPr>
            <w:instrText xml:space="preserve"> REF _Ref471977176 \r \h </w:instrText>
          </w:r>
          <w:r w:rsidR="00D9664D">
            <w:rPr>
              <w:sz w:val="22"/>
              <w:szCs w:val="22"/>
            </w:rPr>
          </w:r>
          <w:r w:rsidR="00D9664D">
            <w:rPr>
              <w:sz w:val="22"/>
              <w:szCs w:val="22"/>
            </w:rPr>
            <w:fldChar w:fldCharType="separate"/>
          </w:r>
          <w:r w:rsidR="004828C2">
            <w:rPr>
              <w:sz w:val="22"/>
              <w:szCs w:val="22"/>
            </w:rPr>
            <w:t>3.7</w:t>
          </w:r>
          <w:r w:rsidR="00D9664D">
            <w:rPr>
              <w:sz w:val="22"/>
              <w:szCs w:val="22"/>
            </w:rPr>
            <w:fldChar w:fldCharType="end"/>
          </w:r>
          <w:r w:rsidR="00522D71">
            <w:rPr>
              <w:sz w:val="22"/>
              <w:szCs w:val="22"/>
            </w:rPr>
            <w:t>,</w:t>
          </w:r>
          <w:r w:rsidR="0008534F">
            <w:rPr>
              <w:sz w:val="22"/>
              <w:szCs w:val="22"/>
            </w:rPr>
            <w:t xml:space="preserve"> </w:t>
          </w:r>
          <w:r w:rsidR="00D6620F">
            <w:rPr>
              <w:sz w:val="22"/>
              <w:szCs w:val="22"/>
            </w:rPr>
            <w:t xml:space="preserve">статьи </w:t>
          </w:r>
          <w:r w:rsidR="00D9664D">
            <w:rPr>
              <w:sz w:val="22"/>
              <w:szCs w:val="22"/>
            </w:rPr>
            <w:fldChar w:fldCharType="begin"/>
          </w:r>
          <w:r w:rsidR="00D6620F">
            <w:rPr>
              <w:sz w:val="22"/>
              <w:szCs w:val="22"/>
            </w:rPr>
            <w:instrText xml:space="preserve"> REF _Ref471979146 \r \h </w:instrText>
          </w:r>
          <w:r w:rsidR="00D9664D">
            <w:rPr>
              <w:sz w:val="22"/>
              <w:szCs w:val="22"/>
            </w:rPr>
          </w:r>
          <w:r w:rsidR="00D9664D">
            <w:rPr>
              <w:sz w:val="22"/>
              <w:szCs w:val="22"/>
            </w:rPr>
            <w:fldChar w:fldCharType="separate"/>
          </w:r>
          <w:r w:rsidR="004828C2">
            <w:rPr>
              <w:sz w:val="22"/>
              <w:szCs w:val="22"/>
            </w:rPr>
            <w:t>4</w:t>
          </w:r>
          <w:r w:rsidR="00D9664D">
            <w:rPr>
              <w:sz w:val="22"/>
              <w:szCs w:val="22"/>
            </w:rPr>
            <w:fldChar w:fldCharType="end"/>
          </w:r>
          <w:r w:rsidR="00D6620F">
            <w:rPr>
              <w:sz w:val="22"/>
              <w:szCs w:val="22"/>
            </w:rPr>
            <w:t xml:space="preserve"> (кроме случаев</w:t>
          </w:r>
          <w:r w:rsidR="00C40E2B">
            <w:rPr>
              <w:sz w:val="22"/>
              <w:szCs w:val="22"/>
            </w:rPr>
            <w:t>, прямо предусмотренных в ст.4)</w:t>
          </w:r>
          <w:r w:rsidR="00671E69">
            <w:rPr>
              <w:sz w:val="22"/>
              <w:szCs w:val="22"/>
            </w:rPr>
            <w:t xml:space="preserve"> </w:t>
          </w:r>
          <w:r w:rsidR="006400B1">
            <w:rPr>
              <w:sz w:val="22"/>
              <w:szCs w:val="22"/>
            </w:rPr>
            <w:t>договора</w:t>
          </w:r>
          <w:r w:rsidR="00A30576">
            <w:rPr>
              <w:sz w:val="22"/>
              <w:szCs w:val="22"/>
            </w:rPr>
            <w:t>.</w:t>
          </w:r>
          <w:r w:rsidR="006400B1">
            <w:rPr>
              <w:sz w:val="22"/>
              <w:szCs w:val="22"/>
            </w:rPr>
            <w:t xml:space="preserve"> </w:t>
          </w:r>
          <w:r w:rsidR="007E6EAF" w:rsidRPr="006876C1">
            <w:rPr>
              <w:sz w:val="22"/>
              <w:szCs w:val="22"/>
            </w:rPr>
            <w:t>В случае</w:t>
          </w:r>
          <w:r w:rsidR="007E6EAF">
            <w:rPr>
              <w:sz w:val="22"/>
              <w:szCs w:val="22"/>
            </w:rPr>
            <w:t xml:space="preserve"> необходимости применения импортных машин и механизмов стоимость работ должна быть сформирована в соответствии с </w:t>
          </w:r>
          <w:r w:rsidR="007E6EAF" w:rsidRPr="007E6EAF">
            <w:rPr>
              <w:sz w:val="22"/>
              <w:szCs w:val="22"/>
            </w:rPr>
            <w:t xml:space="preserve">Временным </w:t>
          </w:r>
          <w:r w:rsidR="007E6EAF" w:rsidRPr="007E6EAF">
            <w:rPr>
              <w:sz w:val="22"/>
              <w:szCs w:val="22"/>
            </w:rPr>
            <w:lastRenderedPageBreak/>
            <w:t xml:space="preserve">порядком обоснования затрат на эксплуатацию импортных машин и механизмов, разработанным ПАО «НК </w:t>
          </w:r>
          <w:r w:rsidR="007E6EAF" w:rsidRPr="002C4A2A">
            <w:rPr>
              <w:sz w:val="22"/>
              <w:szCs w:val="22"/>
            </w:rPr>
            <w:t>«Роснефть»</w:t>
          </w:r>
          <w:r w:rsidR="00523AA4" w:rsidRPr="002C4A2A">
            <w:rPr>
              <w:sz w:val="22"/>
              <w:szCs w:val="22"/>
            </w:rPr>
            <w:t xml:space="preserve"> (данный документ Генподрядчиком получен на момент заключения договора)</w:t>
          </w:r>
          <w:r w:rsidR="007E6EAF" w:rsidRPr="002C4A2A">
            <w:rPr>
              <w:sz w:val="22"/>
              <w:szCs w:val="22"/>
            </w:rPr>
            <w:t>.</w:t>
          </w:r>
          <w:r w:rsidR="006400B1">
            <w:rPr>
              <w:sz w:val="22"/>
              <w:szCs w:val="22"/>
            </w:rPr>
            <w:t xml:space="preserve"> </w:t>
          </w:r>
        </w:p>
      </w:sdtContent>
    </w:sdt>
    <w:p w:rsidR="005C26AF" w:rsidRDefault="005C26AF" w:rsidP="00A30576">
      <w:pPr>
        <w:tabs>
          <w:tab w:val="left" w:pos="851"/>
        </w:tabs>
        <w:ind w:firstLine="426"/>
        <w:jc w:val="both"/>
        <w:rPr>
          <w:sz w:val="22"/>
          <w:szCs w:val="22"/>
        </w:rPr>
      </w:pPr>
      <w:r w:rsidRPr="005C26AF">
        <w:rPr>
          <w:sz w:val="22"/>
          <w:szCs w:val="22"/>
        </w:rPr>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приобретение материалов и оборудования, все прочие затраты, свое вознаграждение и гарантирует, что указанная в настоящем пункте стоимость работ является достаточной и не будет пересмотрена за исключением случаев, указанных в пунктах </w:t>
      </w:r>
      <w:r w:rsidR="000F4A15">
        <w:rPr>
          <w:sz w:val="22"/>
          <w:szCs w:val="22"/>
        </w:rPr>
        <w:t>2.2</w:t>
      </w:r>
      <w:r w:rsidR="00A30576">
        <w:rPr>
          <w:sz w:val="22"/>
          <w:szCs w:val="22"/>
        </w:rPr>
        <w:t>,</w:t>
      </w:r>
      <w:r w:rsidR="000F4A15">
        <w:rPr>
          <w:sz w:val="22"/>
          <w:szCs w:val="22"/>
        </w:rPr>
        <w:t xml:space="preserve"> 2.3</w:t>
      </w:r>
      <w:r w:rsidR="00A30576">
        <w:rPr>
          <w:sz w:val="22"/>
          <w:szCs w:val="22"/>
        </w:rPr>
        <w:t>, 2.4, 2.5</w:t>
      </w:r>
      <w:r w:rsidR="000F4A15">
        <w:rPr>
          <w:sz w:val="22"/>
          <w:szCs w:val="22"/>
        </w:rPr>
        <w:t xml:space="preserve"> Договора</w:t>
      </w:r>
      <w:r w:rsidRPr="005C26AF">
        <w:rPr>
          <w:sz w:val="22"/>
          <w:szCs w:val="22"/>
        </w:rPr>
        <w:t>.</w:t>
      </w:r>
    </w:p>
    <w:p w:rsidR="008A3BD1" w:rsidRDefault="00A05395" w:rsidP="00A30576">
      <w:pPr>
        <w:pStyle w:val="a9"/>
        <w:numPr>
          <w:ilvl w:val="1"/>
          <w:numId w:val="16"/>
        </w:numPr>
        <w:tabs>
          <w:tab w:val="left" w:pos="851"/>
        </w:tabs>
        <w:autoSpaceDE w:val="0"/>
        <w:autoSpaceDN w:val="0"/>
        <w:adjustRightInd w:val="0"/>
        <w:ind w:left="0" w:firstLine="426"/>
        <w:jc w:val="both"/>
        <w:rPr>
          <w:sz w:val="22"/>
          <w:szCs w:val="22"/>
        </w:rPr>
      </w:pPr>
      <w:bookmarkStart w:id="4" w:name="_Ref471975870"/>
      <w:r w:rsidRPr="00A05395">
        <w:rPr>
          <w:sz w:val="22"/>
          <w:szCs w:val="22"/>
        </w:rPr>
        <w:t xml:space="preserve">Затраты на временные здания и сооружения, непредвиденные расходы, а также иные затраты, прямо предусмотренные </w:t>
      </w:r>
      <w:sdt>
        <w:sdtPr>
          <w:rPr>
            <w:sz w:val="22"/>
            <w:szCs w:val="22"/>
          </w:rPr>
          <w:id w:val="-1408309907"/>
          <w:placeholder>
            <w:docPart w:val="DefaultPlaceholder_1081868574"/>
          </w:placeholder>
        </w:sdtPr>
        <w:sdtEndPr/>
        <w:sdtContent>
          <w:r w:rsidRPr="00A05395">
            <w:rPr>
              <w:sz w:val="22"/>
              <w:szCs w:val="22"/>
            </w:rPr>
            <w:t>Приложением № 1</w:t>
          </w:r>
        </w:sdtContent>
      </w:sdt>
      <w:r w:rsidRPr="00A05395">
        <w:rPr>
          <w:sz w:val="22"/>
          <w:szCs w:val="22"/>
        </w:rPr>
        <w:t xml:space="preserve"> к настоящему Договору, в случае необходимости их несения должны быть предварительно согласованы с Заказчиком.</w:t>
      </w:r>
      <w:r w:rsidR="005D3F1D">
        <w:rPr>
          <w:sz w:val="22"/>
          <w:szCs w:val="22"/>
        </w:rPr>
        <w:t xml:space="preserve"> </w:t>
      </w:r>
      <w:r w:rsidR="00707EBF" w:rsidRPr="00707EBF">
        <w:rPr>
          <w:sz w:val="22"/>
          <w:szCs w:val="22"/>
        </w:rPr>
        <w:t xml:space="preserve">Указанные в настоящем пункте затраты должны быть документально оформлены Генподрядчиком и сданы Заказчику в порядке, предусмотренном статьей 6 настоящего договора, в срок не позднее одного месяца после окончания работ по соответствующему проекту, предусмотренному </w:t>
      </w:r>
      <w:r w:rsidR="006876C1">
        <w:rPr>
          <w:sz w:val="22"/>
          <w:szCs w:val="22"/>
        </w:rPr>
        <w:t xml:space="preserve">в </w:t>
      </w:r>
      <w:sdt>
        <w:sdtPr>
          <w:rPr>
            <w:sz w:val="22"/>
            <w:szCs w:val="22"/>
          </w:rPr>
          <w:id w:val="-315960007"/>
          <w:placeholder>
            <w:docPart w:val="DefaultPlaceholder_1081868574"/>
          </w:placeholder>
        </w:sdtPr>
        <w:sdtEndPr/>
        <w:sdtContent>
          <w:r w:rsidR="006876C1">
            <w:rPr>
              <w:sz w:val="22"/>
              <w:szCs w:val="22"/>
            </w:rPr>
            <w:t>Приложении №</w:t>
          </w:r>
          <w:r w:rsidR="00DB36A2">
            <w:rPr>
              <w:sz w:val="22"/>
              <w:szCs w:val="22"/>
            </w:rPr>
            <w:t xml:space="preserve"> </w:t>
          </w:r>
          <w:r w:rsidR="006876C1">
            <w:rPr>
              <w:sz w:val="22"/>
              <w:szCs w:val="22"/>
            </w:rPr>
            <w:t>1</w:t>
          </w:r>
        </w:sdtContent>
      </w:sdt>
      <w:r w:rsidR="004C0BB7">
        <w:rPr>
          <w:sz w:val="22"/>
          <w:szCs w:val="22"/>
        </w:rPr>
        <w:t xml:space="preserve"> к</w:t>
      </w:r>
      <w:r w:rsidR="00707EBF" w:rsidRPr="00707EBF">
        <w:rPr>
          <w:sz w:val="22"/>
          <w:szCs w:val="22"/>
        </w:rPr>
        <w:t xml:space="preserve"> настоя</w:t>
      </w:r>
      <w:r w:rsidR="00FC44CF">
        <w:rPr>
          <w:sz w:val="22"/>
          <w:szCs w:val="22"/>
        </w:rPr>
        <w:t>ще</w:t>
      </w:r>
      <w:r w:rsidR="004C0BB7">
        <w:rPr>
          <w:sz w:val="22"/>
          <w:szCs w:val="22"/>
        </w:rPr>
        <w:t>му</w:t>
      </w:r>
      <w:r w:rsidR="00FC44CF">
        <w:rPr>
          <w:sz w:val="22"/>
          <w:szCs w:val="22"/>
        </w:rPr>
        <w:t xml:space="preserve"> Договор</w:t>
      </w:r>
      <w:r w:rsidR="004C0BB7">
        <w:rPr>
          <w:sz w:val="22"/>
          <w:szCs w:val="22"/>
        </w:rPr>
        <w:t>у</w:t>
      </w:r>
      <w:r w:rsidR="00FC44CF">
        <w:rPr>
          <w:sz w:val="22"/>
          <w:szCs w:val="22"/>
        </w:rPr>
        <w:t>, и подписания Актов</w:t>
      </w:r>
      <w:r w:rsidR="00707EBF" w:rsidRPr="00707EBF">
        <w:rPr>
          <w:sz w:val="22"/>
          <w:szCs w:val="22"/>
        </w:rPr>
        <w:t xml:space="preserve"> в соответствии с п. </w:t>
      </w:r>
      <w:r w:rsidR="00FC44CF">
        <w:rPr>
          <w:sz w:val="22"/>
          <w:szCs w:val="22"/>
        </w:rPr>
        <w:t>6.2</w:t>
      </w:r>
      <w:r w:rsidR="00707EBF" w:rsidRPr="00707EBF">
        <w:rPr>
          <w:sz w:val="22"/>
          <w:szCs w:val="22"/>
        </w:rPr>
        <w:t xml:space="preserve"> настоящего Договора</w:t>
      </w:r>
      <w:r w:rsidR="005D3F1D" w:rsidRPr="00707EBF">
        <w:rPr>
          <w:sz w:val="22"/>
          <w:szCs w:val="22"/>
        </w:rPr>
        <w:t>.</w:t>
      </w:r>
      <w:r w:rsidRPr="00A05395">
        <w:rPr>
          <w:sz w:val="22"/>
          <w:szCs w:val="22"/>
        </w:rPr>
        <w:t xml:space="preserve"> Указанные затраты оплачиваются Заказчиком на основании согласованных и утвержденных в установленном порядке сметных расчетов с приложением документов, предусмотренных п. 4.15 Договора, в пределах сумм, предусмотренных для возмещения данных затрат </w:t>
      </w:r>
      <w:sdt>
        <w:sdtPr>
          <w:rPr>
            <w:sz w:val="22"/>
            <w:szCs w:val="22"/>
          </w:rPr>
          <w:id w:val="1471172329"/>
          <w:placeholder>
            <w:docPart w:val="DefaultPlaceholder_1081868574"/>
          </w:placeholder>
        </w:sdtPr>
        <w:sdtEndPr/>
        <w:sdtContent>
          <w:r w:rsidRPr="00A05395">
            <w:rPr>
              <w:sz w:val="22"/>
              <w:szCs w:val="22"/>
            </w:rPr>
            <w:t>Приложением № 1</w:t>
          </w:r>
        </w:sdtContent>
      </w:sdt>
      <w:r w:rsidRPr="00A05395">
        <w:rPr>
          <w:sz w:val="22"/>
          <w:szCs w:val="22"/>
        </w:rPr>
        <w:t xml:space="preserve"> к Договору.</w:t>
      </w:r>
      <w:r w:rsidR="005D3F1D">
        <w:rPr>
          <w:sz w:val="22"/>
          <w:szCs w:val="22"/>
        </w:rPr>
        <w:t xml:space="preserve"> </w:t>
      </w:r>
    </w:p>
    <w:p w:rsidR="008A3BD1" w:rsidRPr="008A3BD1" w:rsidRDefault="008A3BD1" w:rsidP="00A30576">
      <w:pPr>
        <w:pStyle w:val="a9"/>
        <w:numPr>
          <w:ilvl w:val="1"/>
          <w:numId w:val="16"/>
        </w:numPr>
        <w:tabs>
          <w:tab w:val="left" w:pos="851"/>
        </w:tabs>
        <w:autoSpaceDE w:val="0"/>
        <w:autoSpaceDN w:val="0"/>
        <w:adjustRightInd w:val="0"/>
        <w:ind w:left="0" w:firstLine="426"/>
        <w:jc w:val="both"/>
        <w:rPr>
          <w:sz w:val="22"/>
          <w:szCs w:val="22"/>
        </w:rPr>
      </w:pPr>
      <w:r w:rsidRPr="008A3BD1">
        <w:rPr>
          <w:sz w:val="22"/>
          <w:szCs w:val="22"/>
        </w:rPr>
        <w:t xml:space="preserve">При возникновении изменений и дополнений в </w:t>
      </w:r>
      <w:r w:rsidR="00D00CC1">
        <w:rPr>
          <w:sz w:val="22"/>
          <w:szCs w:val="22"/>
        </w:rPr>
        <w:t xml:space="preserve">ранее выданной </w:t>
      </w:r>
      <w:r w:rsidRPr="008A3BD1">
        <w:rPr>
          <w:sz w:val="22"/>
          <w:szCs w:val="22"/>
        </w:rPr>
        <w:t>проектно-технической документации, влекущих за собой изменение объемов работ, оговоренных в Приложениях к Договору, применяется следующий порядок действий:</w:t>
      </w:r>
    </w:p>
    <w:p w:rsidR="008A3BD1" w:rsidRPr="008A3BD1" w:rsidRDefault="008A3BD1" w:rsidP="00A30576">
      <w:pPr>
        <w:pStyle w:val="a9"/>
        <w:numPr>
          <w:ilvl w:val="0"/>
          <w:numId w:val="29"/>
        </w:numPr>
        <w:tabs>
          <w:tab w:val="left" w:pos="851"/>
        </w:tabs>
        <w:autoSpaceDE w:val="0"/>
        <w:autoSpaceDN w:val="0"/>
        <w:adjustRightInd w:val="0"/>
        <w:ind w:left="0" w:firstLine="426"/>
        <w:jc w:val="both"/>
        <w:rPr>
          <w:sz w:val="22"/>
          <w:szCs w:val="22"/>
        </w:rPr>
      </w:pPr>
      <w:r w:rsidRPr="008A3BD1">
        <w:rPr>
          <w:sz w:val="22"/>
          <w:szCs w:val="22"/>
        </w:rPr>
        <w:t>в случае уменьшения объемов работ Стороны заключают Изменение или Дополнительное соглашение к Договору с указанием измененных объемов и стоимости работ;</w:t>
      </w:r>
    </w:p>
    <w:p w:rsidR="004D6B52" w:rsidRPr="00F474C3" w:rsidRDefault="008A3BD1" w:rsidP="00A30576">
      <w:pPr>
        <w:pStyle w:val="a9"/>
        <w:numPr>
          <w:ilvl w:val="0"/>
          <w:numId w:val="29"/>
        </w:numPr>
        <w:tabs>
          <w:tab w:val="left" w:pos="851"/>
        </w:tabs>
        <w:autoSpaceDE w:val="0"/>
        <w:autoSpaceDN w:val="0"/>
        <w:adjustRightInd w:val="0"/>
        <w:ind w:left="0" w:firstLine="426"/>
        <w:jc w:val="both"/>
        <w:rPr>
          <w:sz w:val="22"/>
          <w:szCs w:val="22"/>
        </w:rPr>
      </w:pPr>
      <w:r w:rsidRPr="008A3BD1">
        <w:rPr>
          <w:sz w:val="22"/>
          <w:szCs w:val="22"/>
        </w:rPr>
        <w:t xml:space="preserve">в случае увеличения объемов работ их приемка производится Сторонами на основании согласованных и утвержденных в установленном порядке сметных расчетов в пределах сумм, предусмотренных для оплаты таких работ </w:t>
      </w:r>
      <w:sdt>
        <w:sdtPr>
          <w:rPr>
            <w:sz w:val="22"/>
            <w:szCs w:val="22"/>
          </w:rPr>
          <w:id w:val="-1512218861"/>
          <w:placeholder>
            <w:docPart w:val="DefaultPlaceholder_1081868574"/>
          </w:placeholder>
        </w:sdtPr>
        <w:sdtEndPr/>
        <w:sdtContent>
          <w:r w:rsidRPr="008A3BD1">
            <w:rPr>
              <w:sz w:val="22"/>
              <w:szCs w:val="22"/>
            </w:rPr>
            <w:t>Приложением № 1</w:t>
          </w:r>
        </w:sdtContent>
      </w:sdt>
      <w:r w:rsidRPr="008A3BD1">
        <w:rPr>
          <w:sz w:val="22"/>
          <w:szCs w:val="22"/>
        </w:rPr>
        <w:t xml:space="preserve"> к Договору.</w:t>
      </w:r>
      <w:bookmarkEnd w:id="4"/>
    </w:p>
    <w:p w:rsidR="00E51310" w:rsidRPr="00DE21B1" w:rsidRDefault="009C220A" w:rsidP="00A30576">
      <w:pPr>
        <w:pStyle w:val="a9"/>
        <w:numPr>
          <w:ilvl w:val="1"/>
          <w:numId w:val="16"/>
        </w:numPr>
        <w:tabs>
          <w:tab w:val="left" w:pos="851"/>
        </w:tabs>
        <w:ind w:left="0" w:firstLine="426"/>
        <w:jc w:val="both"/>
        <w:rPr>
          <w:sz w:val="22"/>
          <w:szCs w:val="22"/>
        </w:rPr>
      </w:pPr>
      <w:bookmarkStart w:id="5" w:name="_Ref471976445"/>
      <w:bookmarkStart w:id="6" w:name="_Ref480984057"/>
      <w:r w:rsidRPr="009C220A">
        <w:rPr>
          <w:sz w:val="22"/>
          <w:szCs w:val="22"/>
        </w:rPr>
        <w:t xml:space="preserve">При обнаружении несоответствий выдаваемой проектно-технической документации ведомостям объемов работ, указанным в </w:t>
      </w:r>
      <w:sdt>
        <w:sdtPr>
          <w:rPr>
            <w:sz w:val="22"/>
            <w:szCs w:val="22"/>
          </w:rPr>
          <w:id w:val="-1449934838"/>
          <w:placeholder>
            <w:docPart w:val="DefaultPlaceholder_1081868574"/>
          </w:placeholder>
        </w:sdtPr>
        <w:sdtEndPr/>
        <w:sdtContent>
          <w:r w:rsidRPr="009C220A">
            <w:rPr>
              <w:sz w:val="22"/>
              <w:szCs w:val="22"/>
            </w:rPr>
            <w:t>Приложении № 1</w:t>
          </w:r>
        </w:sdtContent>
      </w:sdt>
      <w:r w:rsidRPr="009C220A">
        <w:rPr>
          <w:sz w:val="22"/>
          <w:szCs w:val="22"/>
        </w:rPr>
        <w:t xml:space="preserve"> к настоящему Дог</w:t>
      </w:r>
      <w:r w:rsidR="00C57E1A">
        <w:rPr>
          <w:sz w:val="22"/>
          <w:szCs w:val="22"/>
        </w:rPr>
        <w:t>овору, стоимость работ по п.</w:t>
      </w:r>
      <w:r w:rsidR="00A30576">
        <w:rPr>
          <w:sz w:val="22"/>
          <w:szCs w:val="22"/>
        </w:rPr>
        <w:t xml:space="preserve"> </w:t>
      </w:r>
      <w:r w:rsidR="00C57E1A">
        <w:rPr>
          <w:sz w:val="22"/>
          <w:szCs w:val="22"/>
        </w:rPr>
        <w:t>2.1</w:t>
      </w:r>
      <w:r w:rsidRPr="009C220A">
        <w:rPr>
          <w:sz w:val="22"/>
          <w:szCs w:val="22"/>
        </w:rPr>
        <w:t xml:space="preserve"> должна быть сформирована в соответствии с проектно-технической документацией</w:t>
      </w:r>
      <w:bookmarkEnd w:id="5"/>
      <w:bookmarkEnd w:id="6"/>
      <w:r w:rsidR="00C40E2B">
        <w:rPr>
          <w:sz w:val="22"/>
          <w:szCs w:val="22"/>
        </w:rPr>
        <w:t>.</w:t>
      </w:r>
    </w:p>
    <w:p w:rsidR="008554F1" w:rsidRDefault="008C2D4E" w:rsidP="00A30576">
      <w:pPr>
        <w:pStyle w:val="a9"/>
        <w:numPr>
          <w:ilvl w:val="1"/>
          <w:numId w:val="16"/>
        </w:numPr>
        <w:tabs>
          <w:tab w:val="left" w:pos="851"/>
        </w:tabs>
        <w:ind w:left="0" w:firstLine="426"/>
        <w:jc w:val="both"/>
        <w:rPr>
          <w:sz w:val="22"/>
          <w:szCs w:val="22"/>
        </w:rPr>
      </w:pPr>
      <w:bookmarkStart w:id="7" w:name="_Ref481076461"/>
      <w:r w:rsidRPr="008C2D4E">
        <w:rPr>
          <w:sz w:val="22"/>
          <w:szCs w:val="22"/>
        </w:rPr>
        <w:t xml:space="preserve">Определение стоимости работ, оговоренных в пунктах </w:t>
      </w:r>
      <w:r w:rsidR="000F4A15">
        <w:t>2.2 и 2.3</w:t>
      </w:r>
      <w:r w:rsidR="009C220A">
        <w:rPr>
          <w:sz w:val="22"/>
          <w:szCs w:val="22"/>
        </w:rPr>
        <w:t xml:space="preserve"> </w:t>
      </w:r>
      <w:r w:rsidRPr="008C2D4E">
        <w:rPr>
          <w:sz w:val="22"/>
          <w:szCs w:val="22"/>
        </w:rPr>
        <w:t xml:space="preserve">будет производиться на основании утвержденных Заказчиком сметных расчетов на строительно-монтажные работы (СМР) и пуско-наладочные работы (ПНР), либо </w:t>
      </w:r>
      <w:r w:rsidRPr="008C2D4E">
        <w:rPr>
          <w:bCs/>
          <w:sz w:val="22"/>
          <w:szCs w:val="22"/>
        </w:rPr>
        <w:t>расчётов по Прочим затратам и ревизии арматуры. Сметные расчеты на СМР и ПНР  должны быть составлены в соответствии с Регламентом определения стоимости СМР (</w:t>
      </w:r>
      <w:sdt>
        <w:sdtPr>
          <w:rPr>
            <w:bCs/>
            <w:sz w:val="22"/>
            <w:szCs w:val="22"/>
          </w:rPr>
          <w:id w:val="-1521001918"/>
          <w:placeholder>
            <w:docPart w:val="DefaultPlaceholder_1081868574"/>
          </w:placeholder>
        </w:sdtPr>
        <w:sdtEndPr/>
        <w:sdtContent>
          <w:r w:rsidRPr="008C2D4E">
            <w:rPr>
              <w:bCs/>
              <w:sz w:val="22"/>
              <w:szCs w:val="22"/>
            </w:rPr>
            <w:t>Приложени</w:t>
          </w:r>
          <w:r w:rsidR="00BB67C9">
            <w:rPr>
              <w:bCs/>
              <w:sz w:val="22"/>
              <w:szCs w:val="22"/>
            </w:rPr>
            <w:t>я</w:t>
          </w:r>
          <w:r w:rsidRPr="008C2D4E">
            <w:rPr>
              <w:bCs/>
              <w:sz w:val="22"/>
              <w:szCs w:val="22"/>
            </w:rPr>
            <w:t xml:space="preserve"> № </w:t>
          </w:r>
          <w:r w:rsidR="008A3BD1">
            <w:rPr>
              <w:bCs/>
              <w:sz w:val="22"/>
              <w:szCs w:val="22"/>
            </w:rPr>
            <w:t>3</w:t>
          </w:r>
          <w:r w:rsidR="00BB67C9">
            <w:rPr>
              <w:bCs/>
              <w:sz w:val="22"/>
              <w:szCs w:val="22"/>
            </w:rPr>
            <w:t>.1-3.10</w:t>
          </w:r>
          <w:r w:rsidRPr="008C2D4E">
            <w:rPr>
              <w:bCs/>
              <w:sz w:val="22"/>
              <w:szCs w:val="22"/>
            </w:rPr>
            <w:t xml:space="preserve"> к договору</w:t>
          </w:r>
        </w:sdtContent>
      </w:sdt>
      <w:r w:rsidRPr="008C2D4E">
        <w:rPr>
          <w:bCs/>
          <w:sz w:val="22"/>
          <w:szCs w:val="22"/>
        </w:rPr>
        <w:t>), либо  Регламентом определения стоимости ПНР (</w:t>
      </w:r>
      <w:sdt>
        <w:sdtPr>
          <w:rPr>
            <w:bCs/>
            <w:sz w:val="22"/>
            <w:szCs w:val="22"/>
          </w:rPr>
          <w:id w:val="-130175299"/>
          <w:placeholder>
            <w:docPart w:val="DefaultPlaceholder_1081868574"/>
          </w:placeholder>
        </w:sdtPr>
        <w:sdtEndPr/>
        <w:sdtContent>
          <w:r w:rsidRPr="008C2D4E">
            <w:rPr>
              <w:bCs/>
              <w:sz w:val="22"/>
              <w:szCs w:val="22"/>
            </w:rPr>
            <w:t xml:space="preserve">Приложение № </w:t>
          </w:r>
          <w:r w:rsidR="008A3BD1">
            <w:rPr>
              <w:bCs/>
              <w:sz w:val="22"/>
              <w:szCs w:val="22"/>
            </w:rPr>
            <w:t>4</w:t>
          </w:r>
          <w:r w:rsidRPr="008C2D4E">
            <w:rPr>
              <w:bCs/>
              <w:sz w:val="22"/>
              <w:szCs w:val="22"/>
            </w:rPr>
            <w:t xml:space="preserve"> к договору</w:t>
          </w:r>
        </w:sdtContent>
      </w:sdt>
      <w:r w:rsidRPr="008C2D4E">
        <w:rPr>
          <w:bCs/>
          <w:sz w:val="22"/>
          <w:szCs w:val="22"/>
        </w:rPr>
        <w:t>), а также (за исключением расчётов по работам, указанных в п.</w:t>
      </w:r>
      <w:r w:rsidR="000F4A15">
        <w:t>2.2</w:t>
      </w:r>
      <w:r w:rsidRPr="008C2D4E">
        <w:rPr>
          <w:bCs/>
          <w:sz w:val="22"/>
          <w:szCs w:val="22"/>
        </w:rPr>
        <w:t xml:space="preserve"> и расчетов по ведомостям объемов работ, отсутствующих в проекте) </w:t>
      </w:r>
      <w:r w:rsidRPr="008C2D4E">
        <w:rPr>
          <w:sz w:val="22"/>
          <w:szCs w:val="22"/>
        </w:rPr>
        <w:t>на основании смет, направляемых Генподрядчику в электронном виде без цен на ресурсы.</w:t>
      </w:r>
      <w:bookmarkEnd w:id="7"/>
    </w:p>
    <w:p w:rsidR="007C0B5E" w:rsidRPr="009E1430" w:rsidRDefault="007C0B5E" w:rsidP="00A30576">
      <w:pPr>
        <w:pStyle w:val="22"/>
        <w:numPr>
          <w:ilvl w:val="1"/>
          <w:numId w:val="16"/>
        </w:numPr>
        <w:shd w:val="clear" w:color="auto" w:fill="auto"/>
        <w:tabs>
          <w:tab w:val="left" w:pos="851"/>
        </w:tabs>
        <w:spacing w:after="0" w:line="240" w:lineRule="auto"/>
        <w:ind w:left="0" w:right="20" w:firstLine="426"/>
        <w:jc w:val="both"/>
        <w:rPr>
          <w:sz w:val="22"/>
          <w:szCs w:val="22"/>
        </w:rPr>
      </w:pPr>
      <w:r w:rsidRPr="007C0B5E">
        <w:rPr>
          <w:color w:val="000000"/>
          <w:sz w:val="22"/>
          <w:szCs w:val="22"/>
          <w:lang w:bidi="ru-RU"/>
        </w:rPr>
        <w:t xml:space="preserve">При </w:t>
      </w:r>
      <w:r w:rsidRPr="007C0B5E">
        <w:rPr>
          <w:sz w:val="22"/>
          <w:szCs w:val="22"/>
        </w:rPr>
        <w:t>выдаче</w:t>
      </w:r>
      <w:r w:rsidRPr="007C0B5E">
        <w:rPr>
          <w:color w:val="000000"/>
          <w:sz w:val="22"/>
          <w:szCs w:val="22"/>
          <w:lang w:bidi="ru-RU"/>
        </w:rPr>
        <w:t xml:space="preserve"> дополн</w:t>
      </w:r>
      <w:r w:rsidRPr="007C0B5E">
        <w:rPr>
          <w:sz w:val="22"/>
          <w:szCs w:val="22"/>
        </w:rPr>
        <w:t xml:space="preserve">ительной </w:t>
      </w:r>
      <w:r w:rsidRPr="007C0B5E">
        <w:rPr>
          <w:color w:val="000000"/>
          <w:sz w:val="22"/>
          <w:szCs w:val="22"/>
          <w:lang w:bidi="ru-RU"/>
        </w:rPr>
        <w:t>проектно-технической документации</w:t>
      </w:r>
      <w:r w:rsidRPr="007C0B5E">
        <w:rPr>
          <w:sz w:val="22"/>
          <w:szCs w:val="22"/>
        </w:rPr>
        <w:t xml:space="preserve"> в соответствии с п.1.3</w:t>
      </w:r>
      <w:r w:rsidRPr="007C0B5E">
        <w:rPr>
          <w:color w:val="000000"/>
          <w:sz w:val="22"/>
          <w:szCs w:val="22"/>
          <w:lang w:bidi="ru-RU"/>
        </w:rPr>
        <w:t>, влекущ</w:t>
      </w:r>
      <w:r w:rsidR="00A30576">
        <w:rPr>
          <w:color w:val="000000"/>
          <w:sz w:val="22"/>
          <w:szCs w:val="22"/>
          <w:lang w:bidi="ru-RU"/>
        </w:rPr>
        <w:t>ей</w:t>
      </w:r>
      <w:r w:rsidRPr="007C0B5E">
        <w:rPr>
          <w:color w:val="000000"/>
          <w:sz w:val="22"/>
          <w:szCs w:val="22"/>
          <w:lang w:bidi="ru-RU"/>
        </w:rPr>
        <w:t xml:space="preserve"> за собой изменение объемов работ, Стороны заключают Дополнительное соглашение к настоящему Договору с указанием объема, стоимости работ, а также сроков выполнения и порядка финансирования.</w:t>
      </w:r>
    </w:p>
    <w:p w:rsidR="007C0B5E" w:rsidRPr="009E1430" w:rsidRDefault="007C0B5E" w:rsidP="00A30576">
      <w:pPr>
        <w:pStyle w:val="22"/>
        <w:numPr>
          <w:ilvl w:val="1"/>
          <w:numId w:val="16"/>
        </w:numPr>
        <w:shd w:val="clear" w:color="auto" w:fill="auto"/>
        <w:tabs>
          <w:tab w:val="left" w:pos="851"/>
          <w:tab w:val="left" w:pos="1418"/>
        </w:tabs>
        <w:spacing w:after="0" w:line="240" w:lineRule="auto"/>
        <w:ind w:left="0" w:right="20" w:firstLine="426"/>
        <w:jc w:val="both"/>
        <w:rPr>
          <w:sz w:val="22"/>
          <w:szCs w:val="22"/>
        </w:rPr>
      </w:pPr>
      <w:r w:rsidRPr="007C0B5E">
        <w:rPr>
          <w:color w:val="000000"/>
          <w:sz w:val="22"/>
          <w:szCs w:val="22"/>
          <w:lang w:bidi="ru-RU"/>
        </w:rPr>
        <w:t>Определение стоимости работ, ого</w:t>
      </w:r>
      <w:r w:rsidRPr="007C0B5E">
        <w:rPr>
          <w:sz w:val="22"/>
          <w:szCs w:val="22"/>
        </w:rPr>
        <w:t xml:space="preserve">воренных в пункте 1.3, </w:t>
      </w:r>
      <w:r w:rsidRPr="007C0B5E">
        <w:rPr>
          <w:color w:val="000000"/>
          <w:sz w:val="22"/>
          <w:szCs w:val="22"/>
          <w:lang w:bidi="ru-RU"/>
        </w:rPr>
        <w:t>при заключении дополнительных соглашений будет производиться на основании утвержденных Заказчиком сметных расчетов на строительно-монтажные работы (СМР) и</w:t>
      </w:r>
      <w:r w:rsidRPr="007C0B5E">
        <w:rPr>
          <w:sz w:val="22"/>
          <w:szCs w:val="22"/>
        </w:rPr>
        <w:t xml:space="preserve"> пуско-наладочные работы (ПНР). </w:t>
      </w:r>
      <w:r w:rsidRPr="007C0B5E">
        <w:rPr>
          <w:color w:val="000000"/>
          <w:sz w:val="22"/>
          <w:szCs w:val="22"/>
          <w:lang w:bidi="ru-RU"/>
        </w:rPr>
        <w:t>Сметные расчеты на СМР и ПНР должны быть составлены в соответствии с Регламентом определения стоимости СМР (</w:t>
      </w:r>
      <w:sdt>
        <w:sdtPr>
          <w:rPr>
            <w:color w:val="000000"/>
            <w:sz w:val="22"/>
            <w:szCs w:val="22"/>
            <w:lang w:bidi="ru-RU"/>
          </w:rPr>
          <w:id w:val="-368832086"/>
          <w:placeholder>
            <w:docPart w:val="DefaultPlaceholder_1081868574"/>
          </w:placeholder>
        </w:sdtPr>
        <w:sdtEndPr/>
        <w:sdtContent>
          <w:sdt>
            <w:sdtPr>
              <w:rPr>
                <w:bCs/>
                <w:sz w:val="22"/>
                <w:szCs w:val="22"/>
              </w:rPr>
              <w:id w:val="1342432630"/>
              <w:placeholder>
                <w:docPart w:val="9CD26724C5134F82BD896A8FE67F1F84"/>
              </w:placeholder>
            </w:sdtPr>
            <w:sdtEndPr/>
            <w:sdtContent>
              <w:r w:rsidR="00BB67C9" w:rsidRPr="008C2D4E">
                <w:rPr>
                  <w:bCs/>
                  <w:sz w:val="22"/>
                  <w:szCs w:val="22"/>
                </w:rPr>
                <w:t>Приложени</w:t>
              </w:r>
              <w:r w:rsidR="00BB67C9">
                <w:rPr>
                  <w:bCs/>
                  <w:sz w:val="22"/>
                  <w:szCs w:val="22"/>
                </w:rPr>
                <w:t>я</w:t>
              </w:r>
              <w:r w:rsidR="00BB67C9" w:rsidRPr="008C2D4E">
                <w:rPr>
                  <w:bCs/>
                  <w:sz w:val="22"/>
                  <w:szCs w:val="22"/>
                </w:rPr>
                <w:t xml:space="preserve"> № </w:t>
              </w:r>
              <w:r w:rsidR="00BB67C9">
                <w:rPr>
                  <w:bCs/>
                  <w:sz w:val="22"/>
                  <w:szCs w:val="22"/>
                </w:rPr>
                <w:t>3.1-3.10</w:t>
              </w:r>
              <w:r w:rsidR="00BB67C9" w:rsidRPr="008C2D4E">
                <w:rPr>
                  <w:bCs/>
                  <w:sz w:val="22"/>
                  <w:szCs w:val="22"/>
                </w:rPr>
                <w:t xml:space="preserve"> к договору</w:t>
              </w:r>
            </w:sdtContent>
          </w:sdt>
        </w:sdtContent>
      </w:sdt>
      <w:r w:rsidRPr="007C0B5E">
        <w:rPr>
          <w:color w:val="000000"/>
          <w:sz w:val="22"/>
          <w:szCs w:val="22"/>
          <w:lang w:bidi="ru-RU"/>
        </w:rPr>
        <w:t>), либо Регламентом определения стоимости ПНР (</w:t>
      </w:r>
      <w:sdt>
        <w:sdtPr>
          <w:rPr>
            <w:color w:val="000000"/>
            <w:sz w:val="22"/>
            <w:szCs w:val="22"/>
            <w:lang w:bidi="ru-RU"/>
          </w:rPr>
          <w:id w:val="-335229170"/>
          <w:placeholder>
            <w:docPart w:val="DefaultPlaceholder_1081868574"/>
          </w:placeholder>
        </w:sdtPr>
        <w:sdtEndPr>
          <w:rPr>
            <w:color w:val="auto"/>
            <w:lang w:bidi="ar-SA"/>
          </w:rPr>
        </w:sdtEndPr>
        <w:sdtContent>
          <w:r w:rsidRPr="007C0B5E">
            <w:rPr>
              <w:color w:val="000000"/>
              <w:sz w:val="22"/>
              <w:szCs w:val="22"/>
              <w:lang w:bidi="ru-RU"/>
            </w:rPr>
            <w:t xml:space="preserve">Приложение № </w:t>
          </w:r>
          <w:r w:rsidRPr="007C0B5E">
            <w:rPr>
              <w:sz w:val="22"/>
              <w:szCs w:val="22"/>
            </w:rPr>
            <w:t>4 к договору</w:t>
          </w:r>
        </w:sdtContent>
      </w:sdt>
      <w:r w:rsidRPr="007C0B5E">
        <w:rPr>
          <w:sz w:val="22"/>
          <w:szCs w:val="22"/>
        </w:rPr>
        <w:t>)</w:t>
      </w:r>
      <w:r w:rsidRPr="007C0B5E">
        <w:rPr>
          <w:color w:val="000000"/>
          <w:sz w:val="22"/>
          <w:szCs w:val="22"/>
          <w:lang w:bidi="ru-RU"/>
        </w:rPr>
        <w:t>.</w:t>
      </w:r>
    </w:p>
    <w:bookmarkStart w:id="8" w:name="_Ref471975814" w:displacedByCustomXml="next"/>
    <w:sdt>
      <w:sdtPr>
        <w:rPr>
          <w:sz w:val="22"/>
          <w:szCs w:val="22"/>
        </w:rPr>
        <w:id w:val="537332957"/>
        <w:placeholder>
          <w:docPart w:val="DefaultPlaceholder_1081868574"/>
        </w:placeholder>
      </w:sdtPr>
      <w:sdtEndPr/>
      <w:sdtContent>
        <w:p w:rsidR="00C50533" w:rsidRDefault="006967C9" w:rsidP="00A30576">
          <w:pPr>
            <w:pStyle w:val="a9"/>
            <w:numPr>
              <w:ilvl w:val="1"/>
              <w:numId w:val="16"/>
            </w:numPr>
            <w:tabs>
              <w:tab w:val="left" w:pos="851"/>
            </w:tabs>
            <w:ind w:left="0" w:firstLine="426"/>
            <w:jc w:val="both"/>
            <w:rPr>
              <w:sz w:val="22"/>
              <w:szCs w:val="22"/>
            </w:rPr>
          </w:pPr>
          <w:r>
            <w:rPr>
              <w:sz w:val="22"/>
              <w:szCs w:val="22"/>
            </w:rPr>
            <w:t>Стоимость опциона по п. 1.3</w:t>
          </w:r>
          <w:r w:rsidR="00C50533" w:rsidRPr="002E44A8">
            <w:rPr>
              <w:sz w:val="22"/>
              <w:szCs w:val="22"/>
            </w:rPr>
            <w:t>,</w:t>
          </w:r>
          <w:r w:rsidR="00D00CC1">
            <w:rPr>
              <w:sz w:val="22"/>
              <w:szCs w:val="22"/>
            </w:rPr>
            <w:t xml:space="preserve"> 2.6, 2.7</w:t>
          </w:r>
          <w:r w:rsidR="00C50533">
            <w:rPr>
              <w:sz w:val="22"/>
              <w:szCs w:val="22"/>
            </w:rPr>
            <w:t xml:space="preserve"> </w:t>
          </w:r>
          <w:r w:rsidR="00C50533" w:rsidRPr="002E44A8">
            <w:rPr>
              <w:sz w:val="22"/>
              <w:szCs w:val="22"/>
            </w:rPr>
            <w:t xml:space="preserve">- не более </w:t>
          </w:r>
          <w:r w:rsidR="00C50533" w:rsidRPr="005C6232">
            <w:rPr>
              <w:rStyle w:val="af1"/>
              <w:rFonts w:eastAsia="Calibri"/>
              <w:sz w:val="22"/>
              <w:szCs w:val="22"/>
            </w:rPr>
            <w:t>Место для ввода текста.</w:t>
          </w:r>
          <w:r w:rsidR="00C50533" w:rsidRPr="005C6232">
            <w:rPr>
              <w:sz w:val="22"/>
              <w:szCs w:val="22"/>
            </w:rPr>
            <w:t xml:space="preserve">  (</w:t>
          </w:r>
          <w:r w:rsidR="00C50533" w:rsidRPr="005C6232">
            <w:rPr>
              <w:rStyle w:val="af1"/>
              <w:rFonts w:eastAsia="Calibri"/>
              <w:sz w:val="22"/>
              <w:szCs w:val="22"/>
            </w:rPr>
            <w:t>Место для ввода текста.</w:t>
          </w:r>
          <w:r w:rsidR="00C50533" w:rsidRPr="005C6232">
            <w:rPr>
              <w:sz w:val="22"/>
              <w:szCs w:val="22"/>
            </w:rPr>
            <w:t>), в том числе НДС 18% –</w:t>
          </w:r>
          <w:r w:rsidR="00C50533" w:rsidRPr="005C6232">
            <w:rPr>
              <w:rStyle w:val="af1"/>
              <w:rFonts w:eastAsia="Calibri"/>
              <w:sz w:val="22"/>
              <w:szCs w:val="22"/>
            </w:rPr>
            <w:t xml:space="preserve"> </w:t>
          </w:r>
          <w:r w:rsidR="00C50533" w:rsidRPr="005C6232">
            <w:rPr>
              <w:rStyle w:val="af1"/>
              <w:sz w:val="22"/>
              <w:szCs w:val="22"/>
            </w:rPr>
            <w:t>Место для ввода текста.</w:t>
          </w:r>
          <w:r w:rsidR="00C50533" w:rsidRPr="005C6232">
            <w:rPr>
              <w:rStyle w:val="af1"/>
              <w:rFonts w:eastAsia="Calibri"/>
              <w:sz w:val="22"/>
              <w:szCs w:val="22"/>
            </w:rPr>
            <w:t xml:space="preserve"> </w:t>
          </w:r>
          <w:r w:rsidR="00C50533" w:rsidRPr="005C6232">
            <w:rPr>
              <w:sz w:val="22"/>
              <w:szCs w:val="22"/>
            </w:rPr>
            <w:t>ру</w:t>
          </w:r>
          <w:r w:rsidR="00C50533" w:rsidRPr="002E44A8">
            <w:rPr>
              <w:sz w:val="22"/>
              <w:szCs w:val="22"/>
            </w:rPr>
            <w:t xml:space="preserve">б. </w:t>
          </w:r>
        </w:p>
        <w:bookmarkEnd w:id="8" w:displacedByCustomXml="next"/>
      </w:sdtContent>
    </w:sdt>
    <w:p w:rsidR="00564675" w:rsidRPr="007D3E37" w:rsidRDefault="00564675" w:rsidP="007C5F43">
      <w:pPr>
        <w:keepNext/>
        <w:ind w:left="360" w:firstLine="348"/>
        <w:jc w:val="center"/>
        <w:outlineLvl w:val="2"/>
        <w:rPr>
          <w:b/>
          <w:bCs/>
          <w:sz w:val="22"/>
          <w:szCs w:val="22"/>
        </w:rPr>
      </w:pPr>
    </w:p>
    <w:p w:rsidR="004D6B52" w:rsidRPr="00F474C3" w:rsidRDefault="004D6B52" w:rsidP="008F7E39">
      <w:pPr>
        <w:pStyle w:val="a9"/>
        <w:keepNext/>
        <w:numPr>
          <w:ilvl w:val="0"/>
          <w:numId w:val="16"/>
        </w:numPr>
        <w:jc w:val="center"/>
        <w:outlineLvl w:val="2"/>
        <w:rPr>
          <w:b/>
          <w:bCs/>
          <w:iCs/>
          <w:sz w:val="22"/>
          <w:szCs w:val="22"/>
        </w:rPr>
      </w:pPr>
      <w:r w:rsidRPr="00F474C3">
        <w:rPr>
          <w:b/>
          <w:bCs/>
          <w:sz w:val="22"/>
          <w:szCs w:val="22"/>
        </w:rPr>
        <w:t>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sdt>
      <w:sdtPr>
        <w:rPr>
          <w:rFonts w:cs="Arial"/>
          <w:sz w:val="22"/>
          <w:szCs w:val="22"/>
        </w:rPr>
        <w:id w:val="-965651599"/>
        <w:placeholder>
          <w:docPart w:val="DefaultPlaceholder_1081868574"/>
        </w:placeholder>
      </w:sdtPr>
      <w:sdtEndPr>
        <w:rPr>
          <w:rFonts w:cs="Times New Roman"/>
        </w:rPr>
      </w:sdtEndPr>
      <w:sdtContent>
        <w:p w:rsidR="005A620A" w:rsidRPr="00ED30CE" w:rsidRDefault="00587EDA" w:rsidP="008D6958">
          <w:pPr>
            <w:pStyle w:val="a9"/>
            <w:numPr>
              <w:ilvl w:val="1"/>
              <w:numId w:val="16"/>
            </w:numPr>
            <w:tabs>
              <w:tab w:val="left" w:pos="851"/>
            </w:tabs>
            <w:autoSpaceDE w:val="0"/>
            <w:autoSpaceDN w:val="0"/>
            <w:adjustRightInd w:val="0"/>
            <w:ind w:left="0" w:firstLine="426"/>
            <w:jc w:val="both"/>
            <w:rPr>
              <w:rFonts w:cs="Arial"/>
              <w:sz w:val="22"/>
              <w:szCs w:val="22"/>
            </w:rPr>
          </w:pPr>
          <w:r w:rsidRPr="00ED30CE">
            <w:rPr>
              <w:rFonts w:cs="Arial"/>
              <w:sz w:val="22"/>
              <w:szCs w:val="22"/>
            </w:rPr>
            <w:t>Заказчик принимает на себя обязательство по обеспечению работ по п.</w:t>
          </w:r>
          <w:r w:rsidR="00D9664D">
            <w:rPr>
              <w:rFonts w:cs="Arial"/>
              <w:sz w:val="22"/>
              <w:szCs w:val="22"/>
            </w:rPr>
            <w:fldChar w:fldCharType="begin"/>
          </w:r>
          <w:r>
            <w:rPr>
              <w:rFonts w:cs="Arial"/>
              <w:sz w:val="22"/>
              <w:szCs w:val="22"/>
            </w:rPr>
            <w:instrText xml:space="preserve"> REF _Ref471975834 \r \h </w:instrText>
          </w:r>
          <w:r w:rsidR="00D9664D">
            <w:rPr>
              <w:rFonts w:cs="Arial"/>
              <w:sz w:val="22"/>
              <w:szCs w:val="22"/>
            </w:rPr>
          </w:r>
          <w:r w:rsidR="00D9664D">
            <w:rPr>
              <w:rFonts w:cs="Arial"/>
              <w:sz w:val="22"/>
              <w:szCs w:val="22"/>
            </w:rPr>
            <w:fldChar w:fldCharType="separate"/>
          </w:r>
          <w:r w:rsidR="004828C2">
            <w:rPr>
              <w:rFonts w:cs="Arial"/>
              <w:sz w:val="22"/>
              <w:szCs w:val="22"/>
            </w:rPr>
            <w:t>1.1</w:t>
          </w:r>
          <w:r w:rsidR="00D9664D">
            <w:rPr>
              <w:rFonts w:cs="Arial"/>
              <w:sz w:val="22"/>
              <w:szCs w:val="22"/>
            </w:rPr>
            <w:fldChar w:fldCharType="end"/>
          </w:r>
          <w:r w:rsidRPr="00ED30CE">
            <w:rPr>
              <w:rFonts w:cs="Arial"/>
              <w:sz w:val="22"/>
              <w:szCs w:val="22"/>
            </w:rPr>
            <w:t xml:space="preserve"> материалами и оборудованием в соответствии с номенклатурой, указанной в Перечне материалов и оборудования поставки Заказчика (Приложение № </w:t>
          </w:r>
          <w:r>
            <w:rPr>
              <w:rFonts w:cs="Arial"/>
              <w:sz w:val="22"/>
              <w:szCs w:val="22"/>
            </w:rPr>
            <w:t>5</w:t>
          </w:r>
          <w:r w:rsidRPr="00ED30CE">
            <w:rPr>
              <w:rFonts w:cs="Arial"/>
              <w:sz w:val="22"/>
              <w:szCs w:val="22"/>
            </w:rPr>
            <w:t xml:space="preserve">). Даты, когда данные материалы и оборудование будут у Заказчика и могут быть переданы Генподрядчику по его заявке, указаны в Приложении № </w:t>
          </w:r>
          <w:r>
            <w:rPr>
              <w:rFonts w:cs="Arial"/>
              <w:sz w:val="22"/>
              <w:szCs w:val="22"/>
            </w:rPr>
            <w:t>5</w:t>
          </w:r>
          <w:r w:rsidRPr="00ED30CE">
            <w:rPr>
              <w:rFonts w:cs="Arial"/>
              <w:sz w:val="22"/>
              <w:szCs w:val="22"/>
            </w:rPr>
            <w:t xml:space="preserve">. При этом Генподрядчик </w:t>
          </w:r>
          <w:r w:rsidRPr="00ED30CE">
            <w:rPr>
              <w:rFonts w:cs="Arial"/>
              <w:sz w:val="22"/>
              <w:szCs w:val="22"/>
            </w:rPr>
            <w:lastRenderedPageBreak/>
            <w:t>осуществляет контроль за своевременным получением оборудования с базы Заказчика либо его доставкой силами Заказчика на строительную площадку, а также за своевременным получением материалов и списанием их по Отчетам об использовании давальческих материалов</w:t>
          </w:r>
          <w:r w:rsidR="005A620A" w:rsidRPr="00ED30CE">
            <w:rPr>
              <w:rFonts w:cs="Arial"/>
              <w:sz w:val="22"/>
              <w:szCs w:val="22"/>
            </w:rPr>
            <w:t>.</w:t>
          </w:r>
        </w:p>
        <w:p w:rsidR="00353949" w:rsidRPr="00ED30CE" w:rsidRDefault="00D00CC1" w:rsidP="008D6958">
          <w:pPr>
            <w:pStyle w:val="a9"/>
            <w:numPr>
              <w:ilvl w:val="1"/>
              <w:numId w:val="16"/>
            </w:numPr>
            <w:tabs>
              <w:tab w:val="left" w:pos="851"/>
            </w:tabs>
            <w:autoSpaceDE w:val="0"/>
            <w:autoSpaceDN w:val="0"/>
            <w:adjustRightInd w:val="0"/>
            <w:ind w:left="0" w:firstLine="426"/>
            <w:jc w:val="both"/>
            <w:rPr>
              <w:sz w:val="22"/>
              <w:szCs w:val="22"/>
            </w:rPr>
          </w:pPr>
          <w:r>
            <w:rPr>
              <w:sz w:val="22"/>
              <w:szCs w:val="22"/>
            </w:rPr>
            <w:t xml:space="preserve"> </w:t>
          </w:r>
          <w:r w:rsidR="00353949" w:rsidRPr="00ED30CE">
            <w:rPr>
              <w:sz w:val="22"/>
              <w:szCs w:val="22"/>
            </w:rPr>
            <w:t xml:space="preserve">Генподрядчик принимает на себя обязательство по обеспечению работ </w:t>
          </w:r>
          <w:r w:rsidR="00353949" w:rsidRPr="00ED30CE">
            <w:rPr>
              <w:bCs/>
              <w:sz w:val="22"/>
              <w:szCs w:val="22"/>
            </w:rPr>
            <w:t>по п.</w:t>
          </w:r>
          <w:r w:rsidR="00D9664D">
            <w:rPr>
              <w:bCs/>
              <w:sz w:val="22"/>
              <w:szCs w:val="22"/>
            </w:rPr>
            <w:fldChar w:fldCharType="begin"/>
          </w:r>
          <w:r w:rsidR="0008534F">
            <w:rPr>
              <w:bCs/>
              <w:sz w:val="22"/>
              <w:szCs w:val="22"/>
            </w:rPr>
            <w:instrText xml:space="preserve"> REF _Ref471975834 \r \h </w:instrText>
          </w:r>
          <w:r w:rsidR="00D9664D">
            <w:rPr>
              <w:bCs/>
              <w:sz w:val="22"/>
              <w:szCs w:val="22"/>
            </w:rPr>
          </w:r>
          <w:r w:rsidR="00D9664D">
            <w:rPr>
              <w:bCs/>
              <w:sz w:val="22"/>
              <w:szCs w:val="22"/>
            </w:rPr>
            <w:fldChar w:fldCharType="separate"/>
          </w:r>
          <w:r w:rsidR="004828C2">
            <w:rPr>
              <w:bCs/>
              <w:sz w:val="22"/>
              <w:szCs w:val="22"/>
            </w:rPr>
            <w:t>1.1</w:t>
          </w:r>
          <w:r w:rsidR="00D9664D">
            <w:rPr>
              <w:bCs/>
              <w:sz w:val="22"/>
              <w:szCs w:val="22"/>
            </w:rPr>
            <w:fldChar w:fldCharType="end"/>
          </w:r>
          <w:r w:rsidR="00353949" w:rsidRPr="00ED30CE">
            <w:rPr>
              <w:bCs/>
              <w:sz w:val="22"/>
              <w:szCs w:val="22"/>
            </w:rPr>
            <w:t xml:space="preserve"> всеми</w:t>
          </w:r>
          <w:r w:rsidR="00C14D65" w:rsidRPr="00ED30CE">
            <w:rPr>
              <w:bCs/>
              <w:sz w:val="22"/>
              <w:szCs w:val="22"/>
            </w:rPr>
            <w:t xml:space="preserve"> </w:t>
          </w:r>
          <w:r w:rsidR="00587EDA">
            <w:rPr>
              <w:bCs/>
              <w:sz w:val="22"/>
              <w:szCs w:val="22"/>
            </w:rPr>
            <w:t xml:space="preserve">остальными </w:t>
          </w:r>
          <w:r w:rsidR="00353949" w:rsidRPr="00ED30CE">
            <w:rPr>
              <w:bCs/>
              <w:sz w:val="22"/>
              <w:szCs w:val="22"/>
            </w:rPr>
            <w:t>материалами и оборудованием согласно проектно-технич</w:t>
          </w:r>
          <w:r w:rsidR="00353949" w:rsidRPr="00ED30CE">
            <w:rPr>
              <w:sz w:val="22"/>
              <w:szCs w:val="22"/>
            </w:rPr>
            <w:t>еской документации.</w:t>
          </w:r>
        </w:p>
      </w:sdtContent>
    </w:sdt>
    <w:p w:rsidR="004D6B52" w:rsidRPr="002C4A2A" w:rsidRDefault="00D00CC1" w:rsidP="008D6958">
      <w:pPr>
        <w:pStyle w:val="a9"/>
        <w:numPr>
          <w:ilvl w:val="1"/>
          <w:numId w:val="16"/>
        </w:numPr>
        <w:tabs>
          <w:tab w:val="left" w:pos="851"/>
        </w:tabs>
        <w:ind w:left="0" w:firstLine="426"/>
        <w:jc w:val="both"/>
        <w:rPr>
          <w:sz w:val="22"/>
          <w:szCs w:val="22"/>
        </w:rPr>
      </w:pPr>
      <w:bookmarkStart w:id="9" w:name="_Ref471976562"/>
      <w:r>
        <w:rPr>
          <w:sz w:val="22"/>
          <w:szCs w:val="22"/>
        </w:rPr>
        <w:t xml:space="preserve"> </w:t>
      </w:r>
      <w:r w:rsidR="00892D5D" w:rsidRPr="00ED30CE">
        <w:rPr>
          <w:sz w:val="22"/>
          <w:szCs w:val="22"/>
        </w:rPr>
        <w:t>Все м</w:t>
      </w:r>
      <w:r w:rsidR="004D6B52" w:rsidRPr="00ED30CE">
        <w:rPr>
          <w:sz w:val="22"/>
          <w:szCs w:val="22"/>
        </w:rPr>
        <w:t xml:space="preserve">атериалы и оборудование при поступлении на ОАО «Славнефть-ЯНОС» проходят </w:t>
      </w:r>
      <w:r w:rsidR="004D6B52" w:rsidRPr="002C4A2A">
        <w:rPr>
          <w:sz w:val="22"/>
          <w:szCs w:val="22"/>
        </w:rPr>
        <w:t>входной контроль, согласно требованиям по процедуре качества «Верификация закупленной продукции. Входной контроль обо</w:t>
      </w:r>
      <w:r w:rsidR="00196528" w:rsidRPr="002C4A2A">
        <w:rPr>
          <w:sz w:val="22"/>
          <w:szCs w:val="22"/>
        </w:rPr>
        <w:t>рудования и материалов» СМК-ПК-</w:t>
      </w:r>
      <w:r w:rsidR="004D6B52" w:rsidRPr="002C4A2A">
        <w:rPr>
          <w:sz w:val="22"/>
          <w:szCs w:val="22"/>
        </w:rPr>
        <w:t>7</w:t>
      </w:r>
      <w:bookmarkEnd w:id="9"/>
      <w:r w:rsidR="00412385" w:rsidRPr="002C4A2A">
        <w:rPr>
          <w:sz w:val="22"/>
          <w:szCs w:val="22"/>
        </w:rPr>
        <w:t xml:space="preserve"> (данный документ Генподрядчиком получен</w:t>
      </w:r>
      <w:r w:rsidR="00D14D30" w:rsidRPr="002C4A2A">
        <w:rPr>
          <w:sz w:val="22"/>
          <w:szCs w:val="22"/>
        </w:rPr>
        <w:t xml:space="preserve"> на момент заключения договора</w:t>
      </w:r>
      <w:r w:rsidR="00412385" w:rsidRPr="002C4A2A">
        <w:rPr>
          <w:sz w:val="22"/>
          <w:szCs w:val="22"/>
        </w:rPr>
        <w:t>).</w:t>
      </w:r>
      <w:r w:rsidR="00A45CA6">
        <w:rPr>
          <w:sz w:val="22"/>
          <w:szCs w:val="22"/>
        </w:rPr>
        <w:t xml:space="preserve"> </w:t>
      </w:r>
    </w:p>
    <w:p w:rsidR="004D6B52" w:rsidRPr="00096D92" w:rsidRDefault="00D00CC1" w:rsidP="008D6958">
      <w:pPr>
        <w:pStyle w:val="a9"/>
        <w:numPr>
          <w:ilvl w:val="1"/>
          <w:numId w:val="16"/>
        </w:numPr>
        <w:tabs>
          <w:tab w:val="left" w:pos="851"/>
        </w:tabs>
        <w:ind w:left="0" w:firstLine="426"/>
        <w:jc w:val="both"/>
        <w:rPr>
          <w:sz w:val="22"/>
          <w:szCs w:val="22"/>
        </w:rPr>
      </w:pPr>
      <w:bookmarkStart w:id="10" w:name="_Ref471976567"/>
      <w:r>
        <w:rPr>
          <w:sz w:val="22"/>
          <w:szCs w:val="22"/>
        </w:rPr>
        <w:t xml:space="preserve"> </w:t>
      </w:r>
      <w:r w:rsidR="00D843F6" w:rsidRPr="002C4A2A">
        <w:rPr>
          <w:sz w:val="22"/>
          <w:szCs w:val="22"/>
        </w:rPr>
        <w:t>Генподр</w:t>
      </w:r>
      <w:r w:rsidR="004D6B52" w:rsidRPr="002C4A2A">
        <w:rPr>
          <w:sz w:val="22"/>
          <w:szCs w:val="22"/>
        </w:rPr>
        <w:t xml:space="preserve">ядчик обязуется </w:t>
      </w:r>
      <w:r w:rsidR="009C220A" w:rsidRPr="002C4A2A">
        <w:rPr>
          <w:sz w:val="22"/>
          <w:szCs w:val="22"/>
        </w:rPr>
        <w:t xml:space="preserve">обеспечить доставку на строительную площадку материалов и оборудования поставки Генподрядчика, </w:t>
      </w:r>
      <w:r w:rsidR="009C220A" w:rsidRPr="00096D92">
        <w:rPr>
          <w:sz w:val="22"/>
          <w:szCs w:val="22"/>
        </w:rPr>
        <w:t xml:space="preserve">материалов </w:t>
      </w:r>
      <w:r w:rsidR="00B825B9" w:rsidRPr="00096D92">
        <w:rPr>
          <w:sz w:val="22"/>
          <w:szCs w:val="22"/>
        </w:rPr>
        <w:t xml:space="preserve">и оборудования (в т.ч. крупногабаритного) </w:t>
      </w:r>
      <w:r w:rsidR="009C220A" w:rsidRPr="00096D92">
        <w:rPr>
          <w:sz w:val="22"/>
          <w:szCs w:val="22"/>
        </w:rPr>
        <w:t xml:space="preserve">поставки Заказчика с базы Заказчика, </w:t>
      </w:r>
      <w:r w:rsidR="004D6B52" w:rsidRPr="00096D92">
        <w:rPr>
          <w:sz w:val="22"/>
          <w:szCs w:val="22"/>
        </w:rPr>
        <w:t>выполнить на строительной площадке приемку, разгрузку, складирование и охрану прибывающих на объект материалов и оборудования</w:t>
      </w:r>
      <w:r w:rsidR="001A78A6" w:rsidRPr="00096D92">
        <w:rPr>
          <w:sz w:val="22"/>
          <w:szCs w:val="22"/>
        </w:rPr>
        <w:t>.</w:t>
      </w:r>
      <w:bookmarkEnd w:id="10"/>
    </w:p>
    <w:p w:rsidR="004D6B52" w:rsidRPr="002C4A2A" w:rsidRDefault="004D6B52" w:rsidP="008D6958">
      <w:pPr>
        <w:pStyle w:val="a9"/>
        <w:numPr>
          <w:ilvl w:val="1"/>
          <w:numId w:val="16"/>
        </w:numPr>
        <w:tabs>
          <w:tab w:val="left" w:pos="851"/>
        </w:tabs>
        <w:ind w:left="0" w:firstLine="426"/>
        <w:jc w:val="both"/>
        <w:rPr>
          <w:sz w:val="22"/>
          <w:szCs w:val="22"/>
        </w:rPr>
      </w:pPr>
      <w:bookmarkStart w:id="11" w:name="_Ref471976569"/>
      <w:r w:rsidRPr="002C4A2A">
        <w:rPr>
          <w:sz w:val="22"/>
          <w:szCs w:val="22"/>
        </w:rPr>
        <w:t>Все предоставляемые для выполнения работ материалы должны иметь (в случаях, предусмотренных законодательством):</w:t>
      </w:r>
      <w:bookmarkEnd w:id="11"/>
    </w:p>
    <w:p w:rsidR="004D6B52" w:rsidRPr="002C4A2A" w:rsidRDefault="004D6B52" w:rsidP="008D6958">
      <w:pPr>
        <w:numPr>
          <w:ilvl w:val="0"/>
          <w:numId w:val="2"/>
        </w:numPr>
        <w:tabs>
          <w:tab w:val="left" w:pos="851"/>
        </w:tabs>
        <w:ind w:left="0" w:firstLine="426"/>
        <w:jc w:val="both"/>
        <w:rPr>
          <w:sz w:val="22"/>
          <w:szCs w:val="22"/>
        </w:rPr>
      </w:pPr>
      <w:r w:rsidRPr="002C4A2A">
        <w:rPr>
          <w:sz w:val="22"/>
          <w:szCs w:val="22"/>
        </w:rPr>
        <w:t xml:space="preserve">Сертификаты </w:t>
      </w:r>
      <w:r w:rsidR="009C220A" w:rsidRPr="002C4A2A">
        <w:rPr>
          <w:sz w:val="22"/>
          <w:szCs w:val="22"/>
        </w:rPr>
        <w:t xml:space="preserve">(паспорта) </w:t>
      </w:r>
      <w:r w:rsidRPr="002C4A2A">
        <w:rPr>
          <w:sz w:val="22"/>
          <w:szCs w:val="22"/>
        </w:rPr>
        <w:t>качества, выданные производителем,</w:t>
      </w:r>
    </w:p>
    <w:p w:rsidR="00523AA4" w:rsidRPr="002C4A2A" w:rsidRDefault="00523AA4" w:rsidP="008D6958">
      <w:pPr>
        <w:numPr>
          <w:ilvl w:val="0"/>
          <w:numId w:val="2"/>
        </w:numPr>
        <w:tabs>
          <w:tab w:val="left" w:pos="851"/>
        </w:tabs>
        <w:ind w:left="0" w:firstLine="426"/>
        <w:jc w:val="both"/>
        <w:rPr>
          <w:sz w:val="22"/>
          <w:szCs w:val="22"/>
        </w:rPr>
      </w:pPr>
      <w:r w:rsidRPr="002C4A2A">
        <w:rPr>
          <w:sz w:val="22"/>
          <w:szCs w:val="22"/>
        </w:rPr>
        <w:t>Сертификаты (декларации) соответствия требованиям Технических регламентов,</w:t>
      </w:r>
    </w:p>
    <w:p w:rsidR="004D6B52" w:rsidRPr="007D3E37" w:rsidRDefault="004D6B52" w:rsidP="008D6958">
      <w:pPr>
        <w:numPr>
          <w:ilvl w:val="0"/>
          <w:numId w:val="2"/>
        </w:numPr>
        <w:tabs>
          <w:tab w:val="left" w:pos="851"/>
        </w:tabs>
        <w:ind w:left="0" w:firstLine="426"/>
        <w:jc w:val="both"/>
        <w:rPr>
          <w:sz w:val="22"/>
          <w:szCs w:val="22"/>
        </w:rPr>
      </w:pPr>
      <w:r w:rsidRPr="007D3E37">
        <w:rPr>
          <w:sz w:val="22"/>
          <w:szCs w:val="22"/>
        </w:rPr>
        <w:t>Сертификаты страны происхождения,</w:t>
      </w:r>
    </w:p>
    <w:p w:rsidR="004D6B52" w:rsidRPr="002C4A2A" w:rsidRDefault="004D6B52" w:rsidP="008D6958">
      <w:pPr>
        <w:numPr>
          <w:ilvl w:val="0"/>
          <w:numId w:val="2"/>
        </w:numPr>
        <w:tabs>
          <w:tab w:val="left" w:pos="851"/>
        </w:tabs>
        <w:ind w:left="0" w:firstLine="426"/>
        <w:jc w:val="both"/>
        <w:rPr>
          <w:sz w:val="22"/>
          <w:szCs w:val="22"/>
        </w:rPr>
      </w:pPr>
      <w:r w:rsidRPr="002C4A2A">
        <w:rPr>
          <w:sz w:val="22"/>
          <w:szCs w:val="22"/>
        </w:rPr>
        <w:t>Технические паспорта и другие документы, удостоверяющие их качество.</w:t>
      </w:r>
    </w:p>
    <w:p w:rsidR="004D6B52" w:rsidRPr="005C6232" w:rsidRDefault="004D6B52" w:rsidP="008D6958">
      <w:pPr>
        <w:tabs>
          <w:tab w:val="left" w:pos="851"/>
        </w:tabs>
        <w:ind w:firstLine="426"/>
        <w:jc w:val="both"/>
        <w:rPr>
          <w:sz w:val="22"/>
          <w:szCs w:val="22"/>
        </w:rPr>
      </w:pPr>
      <w:r w:rsidRPr="002C4A2A">
        <w:rPr>
          <w:sz w:val="22"/>
          <w:szCs w:val="22"/>
        </w:rPr>
        <w:t xml:space="preserve">Поставляемое </w:t>
      </w:r>
      <w:r w:rsidR="00D843F6" w:rsidRPr="005C6232">
        <w:rPr>
          <w:sz w:val="22"/>
          <w:szCs w:val="22"/>
        </w:rPr>
        <w:t>Генподр</w:t>
      </w:r>
      <w:r w:rsidRPr="005C6232">
        <w:rPr>
          <w:sz w:val="22"/>
          <w:szCs w:val="22"/>
        </w:rPr>
        <w:t xml:space="preserve">ядчиком оборудование должно, кроме того, </w:t>
      </w:r>
      <w:r w:rsidR="00523AA4" w:rsidRPr="005C6232">
        <w:rPr>
          <w:sz w:val="22"/>
          <w:szCs w:val="22"/>
        </w:rPr>
        <w:t xml:space="preserve">соответствовать требованиям Технических регламентов, в том числе </w:t>
      </w:r>
      <w:sdt>
        <w:sdtPr>
          <w:rPr>
            <w:sz w:val="22"/>
            <w:szCs w:val="22"/>
          </w:rPr>
          <w:id w:val="813915571"/>
          <w:placeholder>
            <w:docPart w:val="DefaultPlaceholder_1081868574"/>
          </w:placeholder>
        </w:sdtPr>
        <w:sdtEndPr/>
        <w:sdtContent>
          <w:r w:rsidR="009C220A" w:rsidRPr="005C6232">
            <w:rPr>
              <w:sz w:val="22"/>
              <w:szCs w:val="22"/>
            </w:rPr>
            <w:t>ТР ТС 010/2011 «О безопасности машин и оборудования», ТР ТС 012/2011 «О безопасности оборудования для работы во взрывоопасных средах», ТР ТС 020/2011 «Электромагнитная совместимость технических средств»</w:t>
          </w:r>
        </w:sdtContent>
      </w:sdt>
      <w:r w:rsidR="009C220A" w:rsidRPr="005C6232">
        <w:rPr>
          <w:sz w:val="22"/>
          <w:szCs w:val="22"/>
        </w:rPr>
        <w:t xml:space="preserve">, </w:t>
      </w:r>
      <w:r w:rsidRPr="005C6232">
        <w:rPr>
          <w:sz w:val="22"/>
          <w:szCs w:val="22"/>
        </w:rPr>
        <w:t>иметь</w:t>
      </w:r>
      <w:r w:rsidRPr="002C4A2A">
        <w:rPr>
          <w:sz w:val="22"/>
          <w:szCs w:val="22"/>
        </w:rPr>
        <w:t xml:space="preserve">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w:t>
      </w:r>
      <w:r w:rsidRPr="007D3E37">
        <w:rPr>
          <w:sz w:val="22"/>
          <w:szCs w:val="22"/>
        </w:rPr>
        <w:t xml:space="preserve">безопасности, а также другие разрешительные документы в соответствии с требованиями действующего </w:t>
      </w:r>
      <w:r w:rsidRPr="005C6232">
        <w:rPr>
          <w:sz w:val="22"/>
          <w:szCs w:val="22"/>
        </w:rPr>
        <w:t>законодательства РФ на момент поставки оборудования.</w:t>
      </w:r>
    </w:p>
    <w:p w:rsidR="00D4156C" w:rsidRPr="007D3E37" w:rsidRDefault="00D4156C" w:rsidP="008D6958">
      <w:pPr>
        <w:tabs>
          <w:tab w:val="left" w:pos="851"/>
        </w:tabs>
        <w:ind w:firstLine="426"/>
        <w:jc w:val="both"/>
        <w:rPr>
          <w:sz w:val="22"/>
          <w:szCs w:val="22"/>
        </w:rPr>
      </w:pPr>
      <w:r w:rsidRPr="005C6232">
        <w:rPr>
          <w:sz w:val="22"/>
          <w:szCs w:val="22"/>
        </w:rPr>
        <w:t>На оборудование, трубопроводы, на которые распространяется действие ТР ТС 032/2013, Генподрядчик предоставляет Заказчику требуемую ТР ТС 032/2013 документацию.</w:t>
      </w:r>
      <w:r w:rsidR="00433081" w:rsidRPr="005C6232">
        <w:t xml:space="preserve"> </w:t>
      </w:r>
      <w:r w:rsidR="00433081" w:rsidRPr="005C6232">
        <w:rPr>
          <w:sz w:val="22"/>
          <w:szCs w:val="22"/>
        </w:rPr>
        <w:t xml:space="preserve">На все вновь монтируемые трубопроводы, не подпадающие под действие требований ТР ТС032/2013, Генподрядчик предоставляет </w:t>
      </w:r>
      <w:r w:rsidR="00523AA4" w:rsidRPr="005C6232">
        <w:rPr>
          <w:sz w:val="22"/>
          <w:szCs w:val="22"/>
        </w:rPr>
        <w:t xml:space="preserve">положительные </w:t>
      </w:r>
      <w:r w:rsidR="00433081" w:rsidRPr="005C6232">
        <w:rPr>
          <w:sz w:val="22"/>
          <w:szCs w:val="22"/>
        </w:rPr>
        <w:t>заключени</w:t>
      </w:r>
      <w:r w:rsidR="00523AA4" w:rsidRPr="005C6232">
        <w:rPr>
          <w:sz w:val="22"/>
          <w:szCs w:val="22"/>
        </w:rPr>
        <w:t>я</w:t>
      </w:r>
      <w:r w:rsidR="00433081" w:rsidRPr="005C6232">
        <w:rPr>
          <w:sz w:val="22"/>
          <w:szCs w:val="22"/>
        </w:rPr>
        <w:t xml:space="preserve"> экспертизы промышленной безопасности на</w:t>
      </w:r>
      <w:r w:rsidR="00433081" w:rsidRPr="00433081">
        <w:rPr>
          <w:sz w:val="22"/>
          <w:szCs w:val="22"/>
        </w:rPr>
        <w:t xml:space="preserve"> техническ</w:t>
      </w:r>
      <w:r w:rsidR="00523AA4">
        <w:rPr>
          <w:sz w:val="22"/>
          <w:szCs w:val="22"/>
        </w:rPr>
        <w:t>ие</w:t>
      </w:r>
      <w:r w:rsidR="00433081" w:rsidRPr="00433081">
        <w:rPr>
          <w:sz w:val="22"/>
          <w:szCs w:val="22"/>
        </w:rPr>
        <w:t xml:space="preserve"> устройств</w:t>
      </w:r>
      <w:r w:rsidR="00523AA4">
        <w:rPr>
          <w:sz w:val="22"/>
          <w:szCs w:val="22"/>
        </w:rPr>
        <w:t>а</w:t>
      </w:r>
      <w:r w:rsidR="00096D92">
        <w:rPr>
          <w:sz w:val="22"/>
          <w:szCs w:val="22"/>
        </w:rPr>
        <w:t>,</w:t>
      </w:r>
      <w:r w:rsidR="009C220A">
        <w:rPr>
          <w:sz w:val="22"/>
          <w:szCs w:val="22"/>
        </w:rPr>
        <w:t xml:space="preserve"> внесенные в реестр Ростехнадзора</w:t>
      </w:r>
      <w:r w:rsidR="00433081" w:rsidRPr="00433081">
        <w:rPr>
          <w:sz w:val="22"/>
          <w:szCs w:val="22"/>
        </w:rPr>
        <w:t>. При выполнении врезок в резервуары</w:t>
      </w:r>
      <w:r w:rsidR="009C220A">
        <w:rPr>
          <w:sz w:val="22"/>
          <w:szCs w:val="22"/>
        </w:rPr>
        <w:t xml:space="preserve"> и</w:t>
      </w:r>
      <w:r w:rsidR="00433081" w:rsidRPr="00433081">
        <w:rPr>
          <w:sz w:val="22"/>
          <w:szCs w:val="22"/>
        </w:rPr>
        <w:t xml:space="preserve"> сосуды Генподрядчик предоставляет </w:t>
      </w:r>
      <w:r w:rsidR="00523AA4">
        <w:rPr>
          <w:sz w:val="22"/>
          <w:szCs w:val="22"/>
        </w:rPr>
        <w:t xml:space="preserve">положительное </w:t>
      </w:r>
      <w:r w:rsidR="00433081" w:rsidRPr="00433081">
        <w:rPr>
          <w:sz w:val="22"/>
          <w:szCs w:val="22"/>
        </w:rPr>
        <w:t>заключение экспертизы промышленной безопасности на техническое устройство</w:t>
      </w:r>
      <w:r w:rsidR="009C220A">
        <w:rPr>
          <w:sz w:val="22"/>
          <w:szCs w:val="22"/>
        </w:rPr>
        <w:t>, внесенное в реестр Ростехнадзора</w:t>
      </w:r>
      <w:r w:rsidR="00433081" w:rsidRPr="00433081">
        <w:rPr>
          <w:sz w:val="22"/>
          <w:szCs w:val="22"/>
        </w:rPr>
        <w:t>.</w:t>
      </w:r>
    </w:p>
    <w:p w:rsidR="004D6B52" w:rsidRPr="007D3E37" w:rsidRDefault="004D6B52" w:rsidP="008D6958">
      <w:pPr>
        <w:tabs>
          <w:tab w:val="left" w:pos="851"/>
        </w:tabs>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w:t>
      </w:r>
      <w:r w:rsidR="00522D71">
        <w:rPr>
          <w:sz w:val="22"/>
          <w:szCs w:val="22"/>
        </w:rPr>
        <w:t>дает Заказчику в соответствии со ст.</w:t>
      </w:r>
      <w:r w:rsidR="00D9664D">
        <w:rPr>
          <w:sz w:val="22"/>
          <w:szCs w:val="22"/>
        </w:rPr>
        <w:fldChar w:fldCharType="begin"/>
      </w:r>
      <w:r w:rsidR="00522D71">
        <w:rPr>
          <w:sz w:val="22"/>
          <w:szCs w:val="22"/>
        </w:rPr>
        <w:instrText xml:space="preserve"> REF _Ref471977271 \r \h </w:instrText>
      </w:r>
      <w:r w:rsidR="00D9664D">
        <w:rPr>
          <w:sz w:val="22"/>
          <w:szCs w:val="22"/>
        </w:rPr>
      </w:r>
      <w:r w:rsidR="00D9664D">
        <w:rPr>
          <w:sz w:val="22"/>
          <w:szCs w:val="22"/>
        </w:rPr>
        <w:fldChar w:fldCharType="separate"/>
      </w:r>
      <w:r w:rsidR="004828C2">
        <w:rPr>
          <w:sz w:val="22"/>
          <w:szCs w:val="22"/>
        </w:rPr>
        <w:t>7</w:t>
      </w:r>
      <w:r w:rsidR="00D9664D">
        <w:rPr>
          <w:sz w:val="22"/>
          <w:szCs w:val="22"/>
        </w:rPr>
        <w:fldChar w:fldCharType="end"/>
      </w:r>
      <w:r w:rsidRPr="007D3E37">
        <w:rPr>
          <w:sz w:val="22"/>
          <w:szCs w:val="22"/>
        </w:rPr>
        <w:t xml:space="preserve"> настоящего договора.</w:t>
      </w:r>
      <w:r w:rsidR="006D36E3">
        <w:rPr>
          <w:sz w:val="22"/>
          <w:szCs w:val="22"/>
        </w:rPr>
        <w:t xml:space="preserve"> </w:t>
      </w:r>
    </w:p>
    <w:p w:rsidR="004D6B52" w:rsidRPr="00ED30CE" w:rsidRDefault="004D6B52" w:rsidP="008D6958">
      <w:pPr>
        <w:pStyle w:val="a9"/>
        <w:numPr>
          <w:ilvl w:val="1"/>
          <w:numId w:val="16"/>
        </w:numPr>
        <w:tabs>
          <w:tab w:val="left" w:pos="851"/>
        </w:tabs>
        <w:ind w:left="0" w:firstLine="426"/>
        <w:jc w:val="both"/>
        <w:rPr>
          <w:sz w:val="22"/>
          <w:szCs w:val="22"/>
        </w:rPr>
      </w:pPr>
      <w:r w:rsidRPr="00ED30CE">
        <w:rPr>
          <w:sz w:val="22"/>
          <w:szCs w:val="22"/>
        </w:rPr>
        <w:t>Сторона, предоставившая материалы и оборудование, несет ответственность за их несоответствие техническим спецификациям, государственным стандартам и техническим условиям.</w:t>
      </w:r>
    </w:p>
    <w:bookmarkStart w:id="12" w:name="_Ref471977176" w:displacedByCustomXml="next"/>
    <w:sdt>
      <w:sdtPr>
        <w:rPr>
          <w:sz w:val="22"/>
          <w:szCs w:val="22"/>
        </w:rPr>
        <w:id w:val="1672602317"/>
        <w:placeholder>
          <w:docPart w:val="DefaultPlaceholder_1081868574"/>
        </w:placeholder>
      </w:sdtPr>
      <w:sdtEndPr/>
      <w:sdtContent>
        <w:p w:rsidR="00E14AAD" w:rsidRPr="00412385" w:rsidRDefault="00E14AAD" w:rsidP="008D6958">
          <w:pPr>
            <w:pStyle w:val="a9"/>
            <w:numPr>
              <w:ilvl w:val="1"/>
              <w:numId w:val="16"/>
            </w:numPr>
            <w:tabs>
              <w:tab w:val="left" w:pos="851"/>
            </w:tabs>
            <w:ind w:left="0" w:firstLine="426"/>
            <w:jc w:val="both"/>
            <w:rPr>
              <w:sz w:val="22"/>
              <w:szCs w:val="22"/>
            </w:rPr>
          </w:pPr>
          <w:r w:rsidRPr="00ED30CE">
            <w:rPr>
              <w:sz w:val="22"/>
              <w:szCs w:val="22"/>
            </w:rPr>
            <w:t xml:space="preserve">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w:t>
          </w:r>
          <w:r w:rsidRPr="00412385">
            <w:rPr>
              <w:sz w:val="22"/>
              <w:szCs w:val="22"/>
            </w:rPr>
            <w:t>(техническим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r w:rsidR="00E3653F" w:rsidRPr="00412385">
            <w:rPr>
              <w:sz w:val="22"/>
              <w:szCs w:val="22"/>
            </w:rPr>
            <w:t xml:space="preserve"> После завершения работ по Договору Генподрядчик обязан осуществить возврат неиспользованных давальческих материалов, либо их выкуп, до составления окончательного акта сверки </w:t>
          </w:r>
          <w:r w:rsidR="00522D71" w:rsidRPr="00412385">
            <w:rPr>
              <w:sz w:val="22"/>
              <w:szCs w:val="22"/>
            </w:rPr>
            <w:t>в соответствии с</w:t>
          </w:r>
          <w:r w:rsidR="00E3653F" w:rsidRPr="00412385">
            <w:rPr>
              <w:sz w:val="22"/>
              <w:szCs w:val="22"/>
            </w:rPr>
            <w:t xml:space="preserve"> п.</w:t>
          </w:r>
          <w:r w:rsidR="00D9664D">
            <w:rPr>
              <w:sz w:val="22"/>
              <w:szCs w:val="22"/>
            </w:rPr>
            <w:fldChar w:fldCharType="begin"/>
          </w:r>
          <w:r w:rsidR="00C411CC">
            <w:rPr>
              <w:sz w:val="22"/>
              <w:szCs w:val="22"/>
            </w:rPr>
            <w:instrText xml:space="preserve"> REF _Ref479342850 \r \h </w:instrText>
          </w:r>
          <w:r w:rsidR="00D9664D">
            <w:rPr>
              <w:sz w:val="22"/>
              <w:szCs w:val="22"/>
            </w:rPr>
          </w:r>
          <w:r w:rsidR="00D9664D">
            <w:rPr>
              <w:sz w:val="22"/>
              <w:szCs w:val="22"/>
            </w:rPr>
            <w:fldChar w:fldCharType="separate"/>
          </w:r>
          <w:r w:rsidR="004828C2">
            <w:rPr>
              <w:sz w:val="22"/>
              <w:szCs w:val="22"/>
            </w:rPr>
            <w:t>9.9</w:t>
          </w:r>
          <w:r w:rsidR="00D9664D">
            <w:rPr>
              <w:sz w:val="22"/>
              <w:szCs w:val="22"/>
            </w:rPr>
            <w:fldChar w:fldCharType="end"/>
          </w:r>
          <w:r w:rsidR="00E3653F" w:rsidRPr="00412385">
            <w:rPr>
              <w:sz w:val="22"/>
              <w:szCs w:val="22"/>
            </w:rPr>
            <w:t>.</w:t>
          </w:r>
          <w:bookmarkEnd w:id="12"/>
          <w:r w:rsidR="00412385" w:rsidRPr="00412385">
            <w:rPr>
              <w:sz w:val="22"/>
              <w:szCs w:val="22"/>
            </w:rPr>
            <w:t xml:space="preserve"> Генподрядчик обязуется исполнять Положение о порядке отпуска материалов по давальческой схеме (данный документ Генподрядчиком получен</w:t>
          </w:r>
          <w:r w:rsidR="00F54647">
            <w:rPr>
              <w:sz w:val="22"/>
              <w:szCs w:val="22"/>
            </w:rPr>
            <w:t xml:space="preserve"> на момент заключения договора</w:t>
          </w:r>
          <w:r w:rsidR="00412385" w:rsidRPr="00412385">
            <w:rPr>
              <w:sz w:val="22"/>
              <w:szCs w:val="22"/>
            </w:rPr>
            <w:t>).</w:t>
          </w:r>
        </w:p>
      </w:sdtContent>
    </w:sdt>
    <w:p w:rsidR="00247885" w:rsidRPr="00412385" w:rsidRDefault="00247885" w:rsidP="007C5F43">
      <w:pPr>
        <w:ind w:firstLine="348"/>
        <w:jc w:val="center"/>
        <w:rPr>
          <w:b/>
          <w:iCs/>
          <w:sz w:val="22"/>
          <w:szCs w:val="22"/>
        </w:rPr>
      </w:pPr>
    </w:p>
    <w:p w:rsidR="004D6B52" w:rsidRPr="00F474C3" w:rsidRDefault="004D6B52" w:rsidP="008F7E39">
      <w:pPr>
        <w:pStyle w:val="a9"/>
        <w:numPr>
          <w:ilvl w:val="0"/>
          <w:numId w:val="16"/>
        </w:numPr>
        <w:jc w:val="center"/>
        <w:rPr>
          <w:b/>
          <w:iCs/>
          <w:sz w:val="22"/>
          <w:szCs w:val="22"/>
        </w:rPr>
      </w:pPr>
      <w:bookmarkStart w:id="13" w:name="_Ref471979146"/>
      <w:r w:rsidRPr="00F474C3">
        <w:rPr>
          <w:b/>
          <w:iCs/>
          <w:sz w:val="22"/>
          <w:szCs w:val="22"/>
        </w:rPr>
        <w:t xml:space="preserve">Обязанности </w:t>
      </w:r>
      <w:r w:rsidR="00D843F6" w:rsidRPr="00F474C3">
        <w:rPr>
          <w:b/>
          <w:iCs/>
          <w:sz w:val="22"/>
          <w:szCs w:val="22"/>
        </w:rPr>
        <w:t>Генподр</w:t>
      </w:r>
      <w:r w:rsidRPr="00F474C3">
        <w:rPr>
          <w:b/>
          <w:iCs/>
          <w:sz w:val="22"/>
          <w:szCs w:val="22"/>
        </w:rPr>
        <w:t>ядчика</w:t>
      </w:r>
      <w:bookmarkEnd w:id="13"/>
    </w:p>
    <w:p w:rsidR="00D87F18" w:rsidRDefault="00D87F18" w:rsidP="00D87F18">
      <w:pPr>
        <w:tabs>
          <w:tab w:val="left" w:pos="1240"/>
        </w:tabs>
        <w:ind w:firstLine="348"/>
        <w:jc w:val="both"/>
        <w:rPr>
          <w:b/>
          <w:sz w:val="22"/>
          <w:szCs w:val="22"/>
        </w:rPr>
      </w:pPr>
    </w:p>
    <w:p w:rsidR="00D87F18" w:rsidRPr="00D87F18" w:rsidRDefault="00D87F18" w:rsidP="00D87F18">
      <w:pPr>
        <w:tabs>
          <w:tab w:val="left" w:pos="1240"/>
        </w:tabs>
        <w:ind w:firstLine="348"/>
        <w:jc w:val="both"/>
        <w:rPr>
          <w:b/>
          <w:sz w:val="22"/>
          <w:szCs w:val="22"/>
        </w:rPr>
      </w:pPr>
      <w:r w:rsidRPr="00D87F18">
        <w:rPr>
          <w:b/>
          <w:sz w:val="22"/>
          <w:szCs w:val="22"/>
        </w:rPr>
        <w:t>В области обязательств по предмету договора:</w:t>
      </w:r>
    </w:p>
    <w:p w:rsidR="003D22FA" w:rsidRPr="007D3E37" w:rsidRDefault="003D22FA" w:rsidP="007C5F43">
      <w:pPr>
        <w:tabs>
          <w:tab w:val="left" w:pos="1240"/>
        </w:tabs>
        <w:ind w:firstLine="348"/>
        <w:jc w:val="center"/>
        <w:rPr>
          <w:b/>
          <w:sz w:val="22"/>
          <w:szCs w:val="22"/>
        </w:rPr>
      </w:pPr>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lastRenderedPageBreak/>
        <w:t xml:space="preserve">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w:t>
      </w:r>
      <w:sdt>
        <w:sdtPr>
          <w:rPr>
            <w:sz w:val="22"/>
            <w:szCs w:val="22"/>
          </w:rPr>
          <w:id w:val="363024632"/>
          <w:placeholder>
            <w:docPart w:val="DefaultPlaceholder_1081868574"/>
          </w:placeholder>
        </w:sdtPr>
        <w:sdtEndPr/>
        <w:sdtContent>
          <w:r w:rsidRPr="00ED30CE">
            <w:rPr>
              <w:sz w:val="22"/>
              <w:szCs w:val="22"/>
            </w:rPr>
            <w:t>СНиП 3.01.04-87</w:t>
          </w:r>
        </w:sdtContent>
      </w:sdt>
      <w:r w:rsidR="006D36E3" w:rsidRPr="006D36E3">
        <w:rPr>
          <w:color w:val="FF0000"/>
          <w:sz w:val="22"/>
          <w:szCs w:val="22"/>
        </w:rPr>
        <w:t xml:space="preserve"> </w:t>
      </w:r>
      <w:r w:rsidR="006D36E3" w:rsidRPr="006D36E3">
        <w:rPr>
          <w:sz w:val="22"/>
          <w:szCs w:val="22"/>
        </w:rPr>
        <w:t>в соответствии с п.</w:t>
      </w:r>
      <w:r w:rsidR="00D9664D">
        <w:rPr>
          <w:sz w:val="22"/>
          <w:szCs w:val="22"/>
        </w:rPr>
        <w:fldChar w:fldCharType="begin"/>
      </w:r>
      <w:r w:rsidR="006D36E3">
        <w:rPr>
          <w:sz w:val="22"/>
          <w:szCs w:val="22"/>
        </w:rPr>
        <w:instrText xml:space="preserve"> REF _Ref471979754 \r \h </w:instrText>
      </w:r>
      <w:r w:rsidR="00D9664D">
        <w:rPr>
          <w:sz w:val="22"/>
          <w:szCs w:val="22"/>
        </w:rPr>
      </w:r>
      <w:r w:rsidR="00D9664D">
        <w:rPr>
          <w:sz w:val="22"/>
          <w:szCs w:val="22"/>
        </w:rPr>
        <w:fldChar w:fldCharType="separate"/>
      </w:r>
      <w:r w:rsidR="004828C2">
        <w:rPr>
          <w:sz w:val="22"/>
          <w:szCs w:val="22"/>
        </w:rPr>
        <w:t>6.4</w:t>
      </w:r>
      <w:r w:rsidR="00D9664D">
        <w:rPr>
          <w:sz w:val="22"/>
          <w:szCs w:val="22"/>
        </w:rPr>
        <w:fldChar w:fldCharType="end"/>
      </w:r>
      <w:r w:rsidR="006D36E3" w:rsidRPr="006D36E3">
        <w:rPr>
          <w:sz w:val="22"/>
          <w:szCs w:val="22"/>
        </w:rPr>
        <w:t xml:space="preserve"> и </w:t>
      </w:r>
      <w:r w:rsidR="00D9664D">
        <w:rPr>
          <w:sz w:val="22"/>
          <w:szCs w:val="22"/>
        </w:rPr>
        <w:fldChar w:fldCharType="begin"/>
      </w:r>
      <w:r w:rsidR="006D36E3">
        <w:rPr>
          <w:sz w:val="22"/>
          <w:szCs w:val="22"/>
        </w:rPr>
        <w:instrText xml:space="preserve"> REF _Ref478472232 \r \h </w:instrText>
      </w:r>
      <w:r w:rsidR="00D9664D">
        <w:rPr>
          <w:sz w:val="22"/>
          <w:szCs w:val="22"/>
        </w:rPr>
      </w:r>
      <w:r w:rsidR="00D9664D">
        <w:rPr>
          <w:sz w:val="22"/>
          <w:szCs w:val="22"/>
        </w:rPr>
        <w:fldChar w:fldCharType="separate"/>
      </w:r>
      <w:r w:rsidR="004828C2">
        <w:rPr>
          <w:sz w:val="22"/>
          <w:szCs w:val="22"/>
        </w:rPr>
        <w:t>6.6</w:t>
      </w:r>
      <w:r w:rsidR="00D9664D">
        <w:rPr>
          <w:sz w:val="22"/>
          <w:szCs w:val="22"/>
        </w:rPr>
        <w:fldChar w:fldCharType="end"/>
      </w:r>
      <w:r w:rsidR="006D36E3" w:rsidRPr="006D36E3">
        <w:rPr>
          <w:sz w:val="22"/>
          <w:szCs w:val="22"/>
        </w:rPr>
        <w:t xml:space="preserve"> Договора</w:t>
      </w:r>
      <w:r w:rsidRPr="00ED30CE">
        <w:rPr>
          <w:sz w:val="22"/>
          <w:szCs w:val="22"/>
        </w:rPr>
        <w:t>.</w:t>
      </w:r>
    </w:p>
    <w:p w:rsidR="004D6B52" w:rsidRPr="00ED30CE" w:rsidRDefault="004D6B52" w:rsidP="006E30C1">
      <w:pPr>
        <w:pStyle w:val="a9"/>
        <w:numPr>
          <w:ilvl w:val="1"/>
          <w:numId w:val="16"/>
        </w:numPr>
        <w:tabs>
          <w:tab w:val="left" w:pos="993"/>
        </w:tabs>
        <w:ind w:left="0" w:firstLine="426"/>
        <w:jc w:val="both"/>
        <w:rPr>
          <w:sz w:val="22"/>
          <w:szCs w:val="22"/>
        </w:rPr>
      </w:pPr>
      <w:bookmarkStart w:id="14" w:name="_Ref472001942"/>
      <w:r w:rsidRPr="00ED30CE">
        <w:rPr>
          <w:sz w:val="22"/>
          <w:szCs w:val="22"/>
        </w:rPr>
        <w:t>Обеспечить:</w:t>
      </w:r>
      <w:bookmarkEnd w:id="14"/>
    </w:p>
    <w:p w:rsidR="004D6B52" w:rsidRPr="007D3E37" w:rsidRDefault="004D6B52" w:rsidP="006E30C1">
      <w:pPr>
        <w:tabs>
          <w:tab w:val="left" w:pos="993"/>
        </w:tabs>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6E30C1">
      <w:pPr>
        <w:tabs>
          <w:tab w:val="left" w:pos="993"/>
        </w:tabs>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2E44A8" w:rsidRDefault="0054239C" w:rsidP="006E30C1">
      <w:pPr>
        <w:tabs>
          <w:tab w:val="left" w:pos="993"/>
        </w:tabs>
        <w:ind w:firstLine="426"/>
        <w:jc w:val="both"/>
        <w:rPr>
          <w:sz w:val="22"/>
          <w:szCs w:val="22"/>
        </w:rPr>
      </w:pPr>
      <w:r w:rsidRPr="005C6232">
        <w:rPr>
          <w:sz w:val="22"/>
          <w:szCs w:val="22"/>
        </w:rPr>
        <w:t xml:space="preserve">- </w:t>
      </w:r>
      <w:sdt>
        <w:sdtPr>
          <w:rPr>
            <w:sz w:val="22"/>
            <w:szCs w:val="22"/>
          </w:rPr>
          <w:id w:val="784468312"/>
          <w:placeholder>
            <w:docPart w:val="DefaultPlaceholder_1081868574"/>
          </w:placeholder>
        </w:sdtPr>
        <w:sdtEndPr/>
        <w:sdtContent>
          <w:r w:rsidRPr="005C6232">
            <w:rPr>
              <w:sz w:val="22"/>
              <w:szCs w:val="22"/>
            </w:rPr>
            <w:t>выполнение объёма работ</w:t>
          </w:r>
          <w:r w:rsidR="00FF750E" w:rsidRPr="005C6232">
            <w:rPr>
              <w:sz w:val="22"/>
              <w:szCs w:val="22"/>
            </w:rPr>
            <w:t xml:space="preserve">, составляющего не менее </w:t>
          </w:r>
          <w:r w:rsidR="00E01923">
            <w:rPr>
              <w:b/>
              <w:sz w:val="22"/>
              <w:szCs w:val="22"/>
            </w:rPr>
            <w:t>___</w:t>
          </w:r>
          <w:r w:rsidR="00FF750E" w:rsidRPr="005C6232">
            <w:rPr>
              <w:sz w:val="22"/>
              <w:szCs w:val="22"/>
            </w:rPr>
            <w:t xml:space="preserve"> % стоимости работ,</w:t>
          </w:r>
          <w:r w:rsidRPr="005C6232">
            <w:rPr>
              <w:sz w:val="22"/>
              <w:szCs w:val="22"/>
            </w:rPr>
            <w:t xml:space="preserve"> собственными силами Генподрядчика (без привлечения субподрядчиков)</w:t>
          </w:r>
          <w:r w:rsidR="00531243" w:rsidRPr="005C6232">
            <w:rPr>
              <w:sz w:val="22"/>
              <w:szCs w:val="22"/>
            </w:rPr>
            <w:t xml:space="preserve">; субподрядчикам может быть передано не более </w:t>
          </w:r>
          <w:r w:rsidR="00E01923">
            <w:rPr>
              <w:b/>
              <w:sz w:val="22"/>
              <w:szCs w:val="22"/>
            </w:rPr>
            <w:t>___</w:t>
          </w:r>
          <w:r w:rsidR="00531243" w:rsidRPr="005C6232">
            <w:rPr>
              <w:sz w:val="22"/>
              <w:szCs w:val="22"/>
            </w:rPr>
            <w:t xml:space="preserve"> % стоимости работ</w:t>
          </w:r>
          <w:r w:rsidRPr="005C6232">
            <w:rPr>
              <w:sz w:val="22"/>
              <w:szCs w:val="22"/>
            </w:rPr>
            <w:t>;</w:t>
          </w:r>
        </w:sdtContent>
      </w:sdt>
      <w:r w:rsidRPr="002E44A8">
        <w:rPr>
          <w:sz w:val="22"/>
          <w:szCs w:val="22"/>
        </w:rPr>
        <w:t xml:space="preserve"> </w:t>
      </w:r>
    </w:p>
    <w:p w:rsidR="00F314CE" w:rsidRPr="00096D92" w:rsidRDefault="00F314CE" w:rsidP="006E30C1">
      <w:pPr>
        <w:tabs>
          <w:tab w:val="left" w:pos="993"/>
        </w:tabs>
        <w:ind w:firstLine="426"/>
        <w:jc w:val="both"/>
        <w:rPr>
          <w:sz w:val="22"/>
          <w:szCs w:val="22"/>
        </w:rPr>
      </w:pPr>
      <w:r w:rsidRPr="007D3E37">
        <w:rPr>
          <w:sz w:val="22"/>
          <w:szCs w:val="22"/>
        </w:rPr>
        <w:t xml:space="preserve">-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w:t>
      </w:r>
      <w:r w:rsidRPr="00096D92">
        <w:rPr>
          <w:sz w:val="22"/>
          <w:szCs w:val="22"/>
        </w:rPr>
        <w:t>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096D92">
        <w:rPr>
          <w:sz w:val="22"/>
          <w:szCs w:val="22"/>
        </w:rPr>
        <w:t>бязан определить самостоятельно;</w:t>
      </w:r>
    </w:p>
    <w:p w:rsidR="004D6B52" w:rsidRPr="00096D92" w:rsidRDefault="004D6B52" w:rsidP="006E30C1">
      <w:pPr>
        <w:tabs>
          <w:tab w:val="left" w:pos="993"/>
        </w:tabs>
        <w:ind w:firstLine="426"/>
        <w:jc w:val="both"/>
        <w:rPr>
          <w:sz w:val="22"/>
          <w:szCs w:val="22"/>
        </w:rPr>
      </w:pPr>
      <w:r w:rsidRPr="00096D92">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6E30C1">
      <w:pPr>
        <w:tabs>
          <w:tab w:val="left" w:pos="993"/>
        </w:tabs>
        <w:ind w:firstLine="426"/>
        <w:jc w:val="both"/>
        <w:rPr>
          <w:sz w:val="22"/>
          <w:szCs w:val="22"/>
        </w:rPr>
      </w:pPr>
      <w:r w:rsidRPr="00096D92">
        <w:rPr>
          <w:sz w:val="22"/>
          <w:szCs w:val="22"/>
        </w:rPr>
        <w:t>- своевременное устранение</w:t>
      </w:r>
      <w:r w:rsidRPr="007D3E37">
        <w:rPr>
          <w:sz w:val="22"/>
          <w:szCs w:val="22"/>
        </w:rPr>
        <w:t xml:space="preserve">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096D92" w:rsidRDefault="001419DE" w:rsidP="006E30C1">
      <w:pPr>
        <w:tabs>
          <w:tab w:val="left" w:pos="993"/>
        </w:tabs>
        <w:ind w:firstLine="426"/>
        <w:jc w:val="both"/>
        <w:rPr>
          <w:sz w:val="22"/>
          <w:szCs w:val="22"/>
        </w:rPr>
      </w:pPr>
      <w:r w:rsidRPr="007D3E37">
        <w:rPr>
          <w:sz w:val="22"/>
          <w:szCs w:val="22"/>
        </w:rPr>
        <w:t xml:space="preserve">- в ходе </w:t>
      </w:r>
      <w:r w:rsidRPr="00096D92">
        <w:rPr>
          <w:sz w:val="22"/>
          <w:szCs w:val="22"/>
        </w:rPr>
        <w:t>производства работ по Договору предварительное письменное согласование изготовителей</w:t>
      </w:r>
      <w:r w:rsidR="00B825B9" w:rsidRPr="00096D92">
        <w:rPr>
          <w:sz w:val="22"/>
          <w:szCs w:val="22"/>
        </w:rPr>
        <w:t xml:space="preserve"> и</w:t>
      </w:r>
      <w:r w:rsidR="009C69CC" w:rsidRPr="00096D92">
        <w:rPr>
          <w:sz w:val="22"/>
          <w:szCs w:val="22"/>
        </w:rPr>
        <w:t xml:space="preserve"> стоимост</w:t>
      </w:r>
      <w:r w:rsidR="00B825B9" w:rsidRPr="00096D92">
        <w:rPr>
          <w:sz w:val="22"/>
          <w:szCs w:val="22"/>
        </w:rPr>
        <w:t>и</w:t>
      </w:r>
      <w:r w:rsidR="009C69CC" w:rsidRPr="00096D92">
        <w:rPr>
          <w:sz w:val="22"/>
          <w:szCs w:val="22"/>
        </w:rPr>
        <w:t xml:space="preserve"> оборудования </w:t>
      </w:r>
      <w:r w:rsidR="00B825B9" w:rsidRPr="00096D92">
        <w:rPr>
          <w:sz w:val="22"/>
          <w:szCs w:val="22"/>
        </w:rPr>
        <w:t xml:space="preserve">и материалов </w:t>
      </w:r>
      <w:r w:rsidR="009C69CC" w:rsidRPr="00096D92">
        <w:rPr>
          <w:sz w:val="22"/>
          <w:szCs w:val="22"/>
        </w:rPr>
        <w:t>поставки Генподрядчика</w:t>
      </w:r>
      <w:r w:rsidRPr="00096D92">
        <w:rPr>
          <w:sz w:val="22"/>
          <w:szCs w:val="22"/>
        </w:rPr>
        <w:t xml:space="preserve"> с Заказчиком. Заказчик вправе отказать Генподрядчику в согласовании изготовителя оборудов</w:t>
      </w:r>
      <w:r w:rsidR="00CC2830" w:rsidRPr="00096D92">
        <w:rPr>
          <w:sz w:val="22"/>
          <w:szCs w:val="22"/>
        </w:rPr>
        <w:t xml:space="preserve">ания </w:t>
      </w:r>
      <w:r w:rsidR="00B825B9" w:rsidRPr="00096D92">
        <w:rPr>
          <w:sz w:val="22"/>
          <w:szCs w:val="22"/>
        </w:rPr>
        <w:t xml:space="preserve">и материалов </w:t>
      </w:r>
      <w:r w:rsidR="00CC2830" w:rsidRPr="00096D92">
        <w:rPr>
          <w:sz w:val="22"/>
          <w:szCs w:val="22"/>
        </w:rPr>
        <w:t>без указания причин отказа;</w:t>
      </w:r>
    </w:p>
    <w:p w:rsidR="00CC2830" w:rsidRDefault="00CC2830" w:rsidP="006E30C1">
      <w:pPr>
        <w:tabs>
          <w:tab w:val="left" w:pos="993"/>
        </w:tabs>
        <w:ind w:firstLine="426"/>
        <w:jc w:val="both"/>
        <w:rPr>
          <w:sz w:val="22"/>
          <w:szCs w:val="22"/>
        </w:rPr>
      </w:pPr>
      <w:r w:rsidRPr="00096D92">
        <w:rPr>
          <w:sz w:val="22"/>
          <w:szCs w:val="22"/>
        </w:rPr>
        <w:t>- устранение всех замечаний, выявленных в процессе</w:t>
      </w:r>
      <w:r w:rsidRPr="007D3E37">
        <w:rPr>
          <w:sz w:val="22"/>
          <w:szCs w:val="22"/>
        </w:rPr>
        <w:t xml:space="preserve"> производства работ и сдачи Приемочной/рабочей комиссии.</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обязуется произвести индивидуальное испытание</w:t>
      </w:r>
      <w:r w:rsidR="00A107DD">
        <w:rPr>
          <w:sz w:val="22"/>
          <w:szCs w:val="22"/>
        </w:rPr>
        <w:t xml:space="preserve"> смонтированного оборудования, </w:t>
      </w:r>
      <w:r w:rsidRPr="00ED30CE">
        <w:rPr>
          <w:sz w:val="22"/>
          <w:szCs w:val="22"/>
        </w:rPr>
        <w:t>принять участие в комплексном опробовании его Заказчиком. Оформить и передать Заказчику в течение 5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Немедленно известить Заказчика и до получения от него указаний приостановить работы при обнаружении:</w:t>
      </w:r>
    </w:p>
    <w:p w:rsidR="00B92D70" w:rsidRPr="007D3E37" w:rsidRDefault="00B92D70" w:rsidP="006E30C1">
      <w:pPr>
        <w:numPr>
          <w:ilvl w:val="0"/>
          <w:numId w:val="3"/>
        </w:numPr>
        <w:tabs>
          <w:tab w:val="num" w:pos="720"/>
          <w:tab w:val="left" w:pos="993"/>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B92D70" w:rsidRPr="00E3653F" w:rsidRDefault="00B92D70" w:rsidP="006E30C1">
      <w:pPr>
        <w:numPr>
          <w:ilvl w:val="0"/>
          <w:numId w:val="3"/>
        </w:numPr>
        <w:tabs>
          <w:tab w:val="clear" w:pos="794"/>
          <w:tab w:val="num" w:pos="0"/>
          <w:tab w:val="num" w:pos="720"/>
          <w:tab w:val="left" w:pos="993"/>
        </w:tabs>
        <w:ind w:left="0" w:firstLine="426"/>
        <w:jc w:val="both"/>
        <w:rPr>
          <w:sz w:val="22"/>
          <w:szCs w:val="22"/>
        </w:rPr>
      </w:pPr>
      <w:r w:rsidRPr="00E3653F">
        <w:rPr>
          <w:sz w:val="22"/>
          <w:szCs w:val="22"/>
        </w:rPr>
        <w:t>возможных неблагоприятных для Заказчика последствий выполнения его указаний о способе исполнения работы;</w:t>
      </w:r>
    </w:p>
    <w:p w:rsidR="00B92D70" w:rsidRPr="00E3653F" w:rsidRDefault="00B92D70" w:rsidP="006E30C1">
      <w:pPr>
        <w:numPr>
          <w:ilvl w:val="0"/>
          <w:numId w:val="3"/>
        </w:numPr>
        <w:tabs>
          <w:tab w:val="clear" w:pos="794"/>
          <w:tab w:val="num" w:pos="720"/>
          <w:tab w:val="left" w:pos="993"/>
        </w:tabs>
        <w:ind w:left="0" w:firstLine="426"/>
        <w:jc w:val="both"/>
        <w:rPr>
          <w:sz w:val="22"/>
          <w:szCs w:val="22"/>
        </w:rPr>
      </w:pPr>
      <w:r w:rsidRPr="00E3653F">
        <w:rPr>
          <w:sz w:val="22"/>
          <w:szCs w:val="22"/>
        </w:rPr>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E3653F" w:rsidRDefault="00B92D70" w:rsidP="006E30C1">
      <w:pPr>
        <w:numPr>
          <w:ilvl w:val="0"/>
          <w:numId w:val="3"/>
        </w:numPr>
        <w:tabs>
          <w:tab w:val="clear" w:pos="794"/>
          <w:tab w:val="num" w:pos="720"/>
          <w:tab w:val="left" w:pos="993"/>
        </w:tabs>
        <w:ind w:left="0" w:firstLine="426"/>
        <w:jc w:val="both"/>
        <w:rPr>
          <w:sz w:val="22"/>
          <w:szCs w:val="22"/>
        </w:rPr>
      </w:pPr>
      <w:r w:rsidRPr="00E3653F">
        <w:rPr>
          <w:sz w:val="22"/>
          <w:szCs w:val="22"/>
        </w:rPr>
        <w:t>возможного возникновения чрезвычайной ситуации на объекте строительства;</w:t>
      </w:r>
    </w:p>
    <w:p w:rsidR="00B92D70" w:rsidRDefault="00B92D70" w:rsidP="006E30C1">
      <w:pPr>
        <w:numPr>
          <w:ilvl w:val="0"/>
          <w:numId w:val="3"/>
        </w:numPr>
        <w:tabs>
          <w:tab w:val="clear" w:pos="794"/>
          <w:tab w:val="num" w:pos="0"/>
          <w:tab w:val="num" w:pos="720"/>
          <w:tab w:val="left" w:pos="993"/>
        </w:tabs>
        <w:ind w:left="0" w:firstLine="426"/>
        <w:jc w:val="both"/>
        <w:rPr>
          <w:sz w:val="22"/>
          <w:szCs w:val="22"/>
        </w:rPr>
      </w:pPr>
      <w:r w:rsidRPr="00E3653F">
        <w:rPr>
          <w:sz w:val="22"/>
          <w:szCs w:val="22"/>
        </w:rPr>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ED30CE" w:rsidRDefault="00D00CC1" w:rsidP="006E30C1">
      <w:pPr>
        <w:pStyle w:val="a9"/>
        <w:numPr>
          <w:ilvl w:val="1"/>
          <w:numId w:val="16"/>
        </w:numPr>
        <w:tabs>
          <w:tab w:val="left" w:pos="993"/>
        </w:tabs>
        <w:ind w:left="0" w:firstLine="426"/>
        <w:jc w:val="both"/>
        <w:rPr>
          <w:sz w:val="22"/>
          <w:szCs w:val="22"/>
        </w:rPr>
      </w:pPr>
      <w:r>
        <w:rPr>
          <w:sz w:val="22"/>
          <w:szCs w:val="22"/>
        </w:rPr>
        <w:t xml:space="preserve"> </w:t>
      </w:r>
      <w:r w:rsidR="00B92D70" w:rsidRPr="00ED30CE">
        <w:rPr>
          <w:sz w:val="22"/>
          <w:szCs w:val="22"/>
        </w:rPr>
        <w:t>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096D92"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w:t>
      </w:r>
      <w:r w:rsidRPr="00ED30CE">
        <w:rPr>
          <w:sz w:val="22"/>
          <w:szCs w:val="22"/>
        </w:rPr>
        <w:lastRenderedPageBreak/>
        <w:t xml:space="preserve">производства работ и предоставлять Заказчику для контроля всю исполнительную документацию, в том числе все необходимые </w:t>
      </w:r>
      <w:r w:rsidRPr="00096D92">
        <w:rPr>
          <w:sz w:val="22"/>
          <w:szCs w:val="22"/>
        </w:rPr>
        <w:t>чертежи, спецификации и иные документы.</w:t>
      </w:r>
    </w:p>
    <w:p w:rsidR="00B92D70" w:rsidRPr="00096D92" w:rsidRDefault="00B92D70" w:rsidP="006E30C1">
      <w:pPr>
        <w:pStyle w:val="a9"/>
        <w:numPr>
          <w:ilvl w:val="1"/>
          <w:numId w:val="16"/>
        </w:numPr>
        <w:tabs>
          <w:tab w:val="left" w:pos="993"/>
        </w:tabs>
        <w:ind w:left="0" w:firstLine="426"/>
        <w:jc w:val="both"/>
        <w:rPr>
          <w:sz w:val="22"/>
          <w:szCs w:val="22"/>
        </w:rPr>
      </w:pPr>
      <w:r w:rsidRPr="00096D92">
        <w:rPr>
          <w:sz w:val="22"/>
          <w:szCs w:val="22"/>
        </w:rPr>
        <w:t xml:space="preserve">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и.т.п), а также график поставки материалов и оборудования, </w:t>
      </w:r>
      <w:r w:rsidR="00522D71" w:rsidRPr="00096D92">
        <w:rPr>
          <w:sz w:val="22"/>
          <w:szCs w:val="22"/>
        </w:rPr>
        <w:t>относящихся к поставке</w:t>
      </w:r>
      <w:r w:rsidRPr="00096D92">
        <w:rPr>
          <w:sz w:val="22"/>
          <w:szCs w:val="22"/>
        </w:rPr>
        <w:t xml:space="preserve"> Генподрядчика.</w:t>
      </w:r>
    </w:p>
    <w:p w:rsidR="00B825B9" w:rsidRPr="00ED30CE" w:rsidRDefault="00B825B9" w:rsidP="00B825B9">
      <w:pPr>
        <w:pStyle w:val="a9"/>
        <w:tabs>
          <w:tab w:val="left" w:pos="993"/>
        </w:tabs>
        <w:ind w:left="0" w:firstLine="426"/>
        <w:jc w:val="both"/>
        <w:rPr>
          <w:sz w:val="22"/>
          <w:szCs w:val="22"/>
        </w:rPr>
      </w:pPr>
      <w:r w:rsidRPr="00096D92">
        <w:rPr>
          <w:sz w:val="22"/>
          <w:szCs w:val="22"/>
        </w:rPr>
        <w:t xml:space="preserve">Указанные в настоящем пункте графики должны </w:t>
      </w:r>
      <w:r w:rsidR="00431B6D" w:rsidRPr="00096D92">
        <w:rPr>
          <w:sz w:val="22"/>
          <w:szCs w:val="22"/>
        </w:rPr>
        <w:t>соответствовать срокам</w:t>
      </w:r>
      <w:r w:rsidRPr="00096D92">
        <w:rPr>
          <w:sz w:val="22"/>
          <w:szCs w:val="22"/>
        </w:rPr>
        <w:t xml:space="preserve"> выполнения работ, установленны</w:t>
      </w:r>
      <w:r w:rsidR="00431B6D" w:rsidRPr="00096D92">
        <w:rPr>
          <w:sz w:val="22"/>
          <w:szCs w:val="22"/>
        </w:rPr>
        <w:t>м</w:t>
      </w:r>
      <w:r w:rsidRPr="00096D92">
        <w:rPr>
          <w:sz w:val="22"/>
          <w:szCs w:val="22"/>
        </w:rPr>
        <w:t xml:space="preserve"> п. 1.2 настоящего Договора</w:t>
      </w:r>
      <w:r w:rsidR="00431B6D" w:rsidRPr="00096D92">
        <w:rPr>
          <w:sz w:val="22"/>
          <w:szCs w:val="22"/>
        </w:rPr>
        <w:t>, и утверждаются путем подписания соответствующего дополнительного соглашению к настоящему Договору.</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обязуется ежемесячно в срок до 15 числа передавать Заказчику отчет по </w:t>
      </w:r>
      <w:r w:rsidRPr="00DE21B1">
        <w:rPr>
          <w:sz w:val="22"/>
          <w:szCs w:val="22"/>
        </w:rPr>
        <w:t xml:space="preserve">исполнению настоящего Договора </w:t>
      </w:r>
      <w:r w:rsidR="00DE21B1" w:rsidRPr="00DE21B1">
        <w:rPr>
          <w:sz w:val="22"/>
          <w:szCs w:val="22"/>
        </w:rPr>
        <w:t>(с учетом дополнительных соглашений</w:t>
      </w:r>
      <w:r w:rsidRPr="00DE21B1">
        <w:rPr>
          <w:sz w:val="22"/>
          <w:szCs w:val="22"/>
        </w:rPr>
        <w:t>) в соответствии с</w:t>
      </w:r>
      <w:r w:rsidRPr="00ED30CE">
        <w:rPr>
          <w:sz w:val="22"/>
          <w:szCs w:val="22"/>
        </w:rPr>
        <w:t xml:space="preserve"> Приложением </w:t>
      </w:r>
      <w:sdt>
        <w:sdtPr>
          <w:rPr>
            <w:sz w:val="22"/>
            <w:szCs w:val="22"/>
          </w:rPr>
          <w:id w:val="-1256822532"/>
          <w:placeholder>
            <w:docPart w:val="DefaultPlaceholder_1081868574"/>
          </w:placeholder>
        </w:sdtPr>
        <w:sdtEndPr/>
        <w:sdtContent>
          <w:r w:rsidRPr="00ED30CE">
            <w:rPr>
              <w:sz w:val="22"/>
              <w:szCs w:val="22"/>
            </w:rPr>
            <w:t>№</w:t>
          </w:r>
          <w:r w:rsidR="00551D88">
            <w:rPr>
              <w:sz w:val="22"/>
              <w:szCs w:val="22"/>
            </w:rPr>
            <w:t xml:space="preserve"> </w:t>
          </w:r>
          <w:r w:rsidR="00F47CDA">
            <w:rPr>
              <w:sz w:val="22"/>
              <w:szCs w:val="22"/>
            </w:rPr>
            <w:t>8</w:t>
          </w:r>
        </w:sdtContent>
      </w:sdt>
      <w:r w:rsidR="00A45CA6">
        <w:rPr>
          <w:sz w:val="22"/>
          <w:szCs w:val="22"/>
        </w:rPr>
        <w:t xml:space="preserve"> к настоящему </w:t>
      </w:r>
      <w:r w:rsidRPr="00ED30CE">
        <w:rPr>
          <w:sz w:val="22"/>
          <w:szCs w:val="22"/>
        </w:rPr>
        <w:t>Договору, с обязательным указанием в отчете работ, планируемых к выполнению и приемке в текущем месяце.</w:t>
      </w:r>
    </w:p>
    <w:p w:rsidR="00EC5A9F" w:rsidRPr="00096D92" w:rsidRDefault="00EC5A9F" w:rsidP="006E30C1">
      <w:pPr>
        <w:pStyle w:val="a9"/>
        <w:numPr>
          <w:ilvl w:val="1"/>
          <w:numId w:val="16"/>
        </w:numPr>
        <w:tabs>
          <w:tab w:val="left" w:pos="993"/>
        </w:tabs>
        <w:ind w:left="0" w:firstLine="426"/>
        <w:jc w:val="both"/>
        <w:rPr>
          <w:sz w:val="22"/>
          <w:szCs w:val="22"/>
        </w:rPr>
      </w:pPr>
      <w:bookmarkStart w:id="15" w:name="_Ref471992529"/>
      <w:r w:rsidRPr="00096D92">
        <w:rPr>
          <w:bCs/>
          <w:sz w:val="22"/>
          <w:szCs w:val="22"/>
        </w:rPr>
        <w:t xml:space="preserve">Генподрядчик обязуется предоставлять на согласование Заказчику сметные расчеты по работам, предусмотренным п.1.1 настоящего Договора и Приложением </w:t>
      </w:r>
      <w:sdt>
        <w:sdtPr>
          <w:rPr>
            <w:bCs/>
            <w:sz w:val="22"/>
            <w:szCs w:val="22"/>
          </w:rPr>
          <w:id w:val="-1590774410"/>
          <w:placeholder>
            <w:docPart w:val="DefaultPlaceholder_1081868574"/>
          </w:placeholder>
        </w:sdtPr>
        <w:sdtEndPr/>
        <w:sdtContent>
          <w:r w:rsidRPr="00096D92">
            <w:rPr>
              <w:bCs/>
              <w:sz w:val="22"/>
              <w:szCs w:val="22"/>
            </w:rPr>
            <w:t>№1</w:t>
          </w:r>
        </w:sdtContent>
      </w:sdt>
      <w:r w:rsidRPr="00096D92">
        <w:rPr>
          <w:bCs/>
          <w:sz w:val="22"/>
          <w:szCs w:val="22"/>
        </w:rPr>
        <w:t xml:space="preserve"> к настоящему Договору, в течение 10 рабочих дней с даты подписания договора. Сметные расчеты должны быть составлены с учетом Приложения </w:t>
      </w:r>
      <w:sdt>
        <w:sdtPr>
          <w:rPr>
            <w:bCs/>
            <w:sz w:val="22"/>
            <w:szCs w:val="22"/>
          </w:rPr>
          <w:id w:val="-529959375"/>
          <w:placeholder>
            <w:docPart w:val="DefaultPlaceholder_1081868574"/>
          </w:placeholder>
        </w:sdtPr>
        <w:sdtEndPr/>
        <w:sdtContent>
          <w:r w:rsidRPr="00096D92">
            <w:rPr>
              <w:bCs/>
              <w:sz w:val="22"/>
              <w:szCs w:val="22"/>
            </w:rPr>
            <w:t>№ 3 и № 4</w:t>
          </w:r>
        </w:sdtContent>
      </w:sdt>
      <w:r w:rsidRPr="00096D92">
        <w:rPr>
          <w:bCs/>
          <w:sz w:val="22"/>
          <w:szCs w:val="22"/>
        </w:rPr>
        <w:t xml:space="preserve"> к Договору, а также с учетом необходимости согласования стоимости оборудования поставки Генподрядчика с Заказчиком, предусмотренного в п.4.2 Договора.</w:t>
      </w:r>
      <w:r w:rsidRPr="00096D92">
        <w:rPr>
          <w:sz w:val="22"/>
          <w:szCs w:val="22"/>
        </w:rPr>
        <w:t xml:space="preserve"> </w:t>
      </w:r>
    </w:p>
    <w:p w:rsidR="00B92D70" w:rsidRPr="00EC5A9F" w:rsidRDefault="00B92D70" w:rsidP="00EC5A9F">
      <w:pPr>
        <w:pStyle w:val="a9"/>
        <w:tabs>
          <w:tab w:val="left" w:pos="993"/>
        </w:tabs>
        <w:ind w:left="0" w:firstLine="426"/>
        <w:jc w:val="both"/>
        <w:rPr>
          <w:sz w:val="22"/>
          <w:szCs w:val="22"/>
        </w:rPr>
      </w:pPr>
      <w:r w:rsidRPr="00EC5A9F">
        <w:rPr>
          <w:sz w:val="22"/>
          <w:szCs w:val="22"/>
        </w:rPr>
        <w:t>Генподрядчик обязуется предоставлять на проверку сметные расчеты по выдаваемой Заказчиком сметной документации, по ведомостям объемов работ, а также по работам, указанным в п.</w:t>
      </w:r>
      <w:r w:rsidR="000F4A15" w:rsidRPr="00EC5A9F">
        <w:rPr>
          <w:sz w:val="22"/>
          <w:szCs w:val="22"/>
        </w:rPr>
        <w:t>2.2</w:t>
      </w:r>
      <w:r w:rsidRPr="00EC5A9F">
        <w:rPr>
          <w:sz w:val="22"/>
          <w:szCs w:val="22"/>
        </w:rPr>
        <w:t xml:space="preserve"> и оформленным в установленном настоящим Договором порядке - в течение 10 рабочих дней с момента получения вышеуказанных исходных документов. </w:t>
      </w:r>
      <w:r w:rsidR="00551D88" w:rsidRPr="00EC5A9F">
        <w:rPr>
          <w:rFonts w:eastAsia="Calibri"/>
          <w:sz w:val="22"/>
          <w:szCs w:val="22"/>
          <w:lang w:eastAsia="en-US"/>
        </w:rPr>
        <w:t>Сметные расчёты, составленные в соответствии с п.</w:t>
      </w:r>
      <w:r w:rsidR="00D9664D" w:rsidRPr="00EC5A9F">
        <w:rPr>
          <w:rFonts w:eastAsia="Calibri"/>
          <w:sz w:val="22"/>
          <w:szCs w:val="22"/>
          <w:lang w:eastAsia="en-US"/>
        </w:rPr>
        <w:fldChar w:fldCharType="begin"/>
      </w:r>
      <w:r w:rsidR="00D07D2E" w:rsidRPr="00EC5A9F">
        <w:rPr>
          <w:rFonts w:eastAsia="Calibri"/>
          <w:sz w:val="22"/>
          <w:szCs w:val="22"/>
          <w:lang w:eastAsia="en-US"/>
        </w:rPr>
        <w:instrText xml:space="preserve"> REF _Ref481076461 \r \h </w:instrText>
      </w:r>
      <w:r w:rsidR="00D9664D" w:rsidRPr="00EC5A9F">
        <w:rPr>
          <w:rFonts w:eastAsia="Calibri"/>
          <w:sz w:val="22"/>
          <w:szCs w:val="22"/>
          <w:lang w:eastAsia="en-US"/>
        </w:rPr>
      </w:r>
      <w:r w:rsidR="00D9664D" w:rsidRPr="00EC5A9F">
        <w:rPr>
          <w:rFonts w:eastAsia="Calibri"/>
          <w:sz w:val="22"/>
          <w:szCs w:val="22"/>
          <w:lang w:eastAsia="en-US"/>
        </w:rPr>
        <w:fldChar w:fldCharType="separate"/>
      </w:r>
      <w:r w:rsidR="004828C2">
        <w:rPr>
          <w:rFonts w:eastAsia="Calibri"/>
          <w:sz w:val="22"/>
          <w:szCs w:val="22"/>
          <w:lang w:eastAsia="en-US"/>
        </w:rPr>
        <w:t>2.5</w:t>
      </w:r>
      <w:r w:rsidR="00D9664D" w:rsidRPr="00EC5A9F">
        <w:rPr>
          <w:rFonts w:eastAsia="Calibri"/>
          <w:sz w:val="22"/>
          <w:szCs w:val="22"/>
          <w:lang w:eastAsia="en-US"/>
        </w:rPr>
        <w:fldChar w:fldCharType="end"/>
      </w:r>
      <w:r w:rsidR="00551D88" w:rsidRPr="00EC5A9F">
        <w:rPr>
          <w:rFonts w:eastAsia="Calibri"/>
          <w:sz w:val="22"/>
          <w:szCs w:val="22"/>
          <w:lang w:eastAsia="en-US"/>
        </w:rPr>
        <w:t xml:space="preserve">, с учетом приложения </w:t>
      </w:r>
      <w:sdt>
        <w:sdtPr>
          <w:rPr>
            <w:rFonts w:eastAsia="Calibri"/>
            <w:sz w:val="22"/>
            <w:szCs w:val="22"/>
            <w:lang w:eastAsia="en-US"/>
          </w:rPr>
          <w:id w:val="-1908450175"/>
          <w:placeholder>
            <w:docPart w:val="DefaultPlaceholder_1081868574"/>
          </w:placeholder>
        </w:sdtPr>
        <w:sdtEndPr/>
        <w:sdtContent>
          <w:r w:rsidR="00551D88" w:rsidRPr="00EC5A9F">
            <w:rPr>
              <w:rFonts w:eastAsia="Calibri"/>
              <w:sz w:val="22"/>
              <w:szCs w:val="22"/>
              <w:lang w:eastAsia="en-US"/>
            </w:rPr>
            <w:t>№ 3 или № 4</w:t>
          </w:r>
        </w:sdtContent>
      </w:sdt>
      <w:r w:rsidR="00551D88" w:rsidRPr="00EC5A9F">
        <w:rPr>
          <w:rFonts w:eastAsia="Calibri"/>
          <w:sz w:val="22"/>
          <w:szCs w:val="22"/>
          <w:lang w:eastAsia="en-US"/>
        </w:rPr>
        <w:t xml:space="preserve"> к договору, должны быть выполнены Генподрядчиком ресурсным методом в ПК «Смета-Багира». </w:t>
      </w:r>
      <w:r w:rsidRPr="00EC5A9F">
        <w:rPr>
          <w:sz w:val="22"/>
          <w:szCs w:val="22"/>
        </w:rPr>
        <w:t>Корректировка Генподрядчиком сметных расчетов осуществляется в 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15"/>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«Временным порядком обоснования затрат на эксплуатацию импортных машин и механизмов», раз</w:t>
      </w:r>
      <w:r w:rsidR="00F0342F">
        <w:rPr>
          <w:sz w:val="22"/>
          <w:szCs w:val="22"/>
        </w:rPr>
        <w:t>работанным ПАО «НК «Роснефть».</w:t>
      </w:r>
    </w:p>
    <w:p w:rsidR="00B92D70" w:rsidRPr="00ED30CE" w:rsidRDefault="00B92D70" w:rsidP="006E30C1">
      <w:pPr>
        <w:pStyle w:val="a9"/>
        <w:numPr>
          <w:ilvl w:val="1"/>
          <w:numId w:val="16"/>
        </w:numPr>
        <w:tabs>
          <w:tab w:val="left" w:pos="993"/>
        </w:tabs>
        <w:ind w:left="0" w:firstLine="426"/>
        <w:jc w:val="both"/>
        <w:rPr>
          <w:sz w:val="22"/>
          <w:szCs w:val="22"/>
        </w:rPr>
      </w:pPr>
      <w:r w:rsidRPr="00ED30CE">
        <w:rPr>
          <w:sz w:val="22"/>
          <w:szCs w:val="22"/>
        </w:rPr>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Pr="00096D92" w:rsidRDefault="00B92D70" w:rsidP="006E30C1">
      <w:pPr>
        <w:pStyle w:val="a9"/>
        <w:numPr>
          <w:ilvl w:val="1"/>
          <w:numId w:val="16"/>
        </w:numPr>
        <w:tabs>
          <w:tab w:val="left" w:pos="993"/>
        </w:tabs>
        <w:ind w:left="0" w:firstLine="426"/>
        <w:jc w:val="both"/>
        <w:rPr>
          <w:sz w:val="22"/>
          <w:szCs w:val="22"/>
        </w:rPr>
      </w:pPr>
      <w:r w:rsidRPr="00ED30CE">
        <w:rPr>
          <w:sz w:val="22"/>
          <w:szCs w:val="22"/>
        </w:rPr>
        <w:t xml:space="preserve">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w:t>
      </w:r>
      <w:r w:rsidRPr="00096D92">
        <w:rPr>
          <w:sz w:val="22"/>
          <w:szCs w:val="22"/>
        </w:rPr>
        <w:t>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sdt>
      <w:sdtPr>
        <w:rPr>
          <w:sz w:val="22"/>
          <w:szCs w:val="22"/>
        </w:rPr>
        <w:id w:val="785309278"/>
        <w:placeholder>
          <w:docPart w:val="DefaultPlaceholder_1081868574"/>
        </w:placeholder>
      </w:sdtPr>
      <w:sdtEndPr/>
      <w:sdtContent>
        <w:p w:rsidR="00C64318" w:rsidRPr="00096D92" w:rsidRDefault="00C64318" w:rsidP="006E30C1">
          <w:pPr>
            <w:pStyle w:val="a9"/>
            <w:numPr>
              <w:ilvl w:val="1"/>
              <w:numId w:val="16"/>
            </w:numPr>
            <w:tabs>
              <w:tab w:val="left" w:pos="993"/>
            </w:tabs>
            <w:ind w:left="0" w:firstLine="426"/>
            <w:jc w:val="both"/>
            <w:rPr>
              <w:sz w:val="22"/>
              <w:szCs w:val="22"/>
            </w:rPr>
          </w:pPr>
          <w:r w:rsidRPr="00096D92">
            <w:rPr>
              <w:sz w:val="22"/>
              <w:szCs w:val="22"/>
            </w:rPr>
            <w:t>Работы по антикоррозионной защите (при наличии) Генподрядчик обязан выполнять в соответствии с требованиями Технологической инструкции «Антикоррозионная защита металлических конструкций на объектах нефтегазодобычи, нефтепереработки и нефтепродуктообеспечения Компании» (ТИК) №П2-05 ТИ-0002 от 04.05.2016, введенной в действие Приказом №</w:t>
          </w:r>
          <w:r w:rsidR="006E30C1" w:rsidRPr="00096D92">
            <w:rPr>
              <w:sz w:val="22"/>
              <w:szCs w:val="22"/>
            </w:rPr>
            <w:t xml:space="preserve"> </w:t>
          </w:r>
          <w:r w:rsidRPr="00096D92">
            <w:rPr>
              <w:sz w:val="22"/>
              <w:szCs w:val="22"/>
            </w:rPr>
            <w:t>441 от 20.05.2016</w:t>
          </w:r>
          <w:r w:rsidR="00A71346" w:rsidRPr="00096D92">
            <w:rPr>
              <w:sz w:val="22"/>
              <w:szCs w:val="22"/>
            </w:rPr>
            <w:t>, Технологической карты антикоррозийной защиты технологического оборудования, металлоконструкций и строительных сооружений</w:t>
          </w:r>
          <w:r w:rsidRPr="00096D92">
            <w:rPr>
              <w:sz w:val="22"/>
              <w:szCs w:val="22"/>
            </w:rPr>
            <w:t xml:space="preserve"> (данны</w:t>
          </w:r>
          <w:r w:rsidR="00A71346" w:rsidRPr="00096D92">
            <w:rPr>
              <w:sz w:val="22"/>
              <w:szCs w:val="22"/>
            </w:rPr>
            <w:t>е</w:t>
          </w:r>
          <w:r w:rsidRPr="00096D92">
            <w:rPr>
              <w:sz w:val="22"/>
              <w:szCs w:val="22"/>
            </w:rPr>
            <w:t xml:space="preserve"> документ</w:t>
          </w:r>
          <w:r w:rsidR="00A71346" w:rsidRPr="00096D92">
            <w:rPr>
              <w:sz w:val="22"/>
              <w:szCs w:val="22"/>
            </w:rPr>
            <w:t>ы</w:t>
          </w:r>
          <w:r w:rsidRPr="00096D92">
            <w:rPr>
              <w:sz w:val="22"/>
              <w:szCs w:val="22"/>
            </w:rPr>
            <w:t xml:space="preserve"> Генподрядчиком получен</w:t>
          </w:r>
          <w:r w:rsidR="00A71346" w:rsidRPr="00096D92">
            <w:rPr>
              <w:sz w:val="22"/>
              <w:szCs w:val="22"/>
            </w:rPr>
            <w:t>ы</w:t>
          </w:r>
          <w:r w:rsidRPr="00096D92">
            <w:rPr>
              <w:sz w:val="22"/>
              <w:szCs w:val="22"/>
            </w:rPr>
            <w:t xml:space="preserve"> на момент заключения договора).</w:t>
          </w:r>
        </w:p>
        <w:p w:rsidR="00A71346" w:rsidRPr="00096D92" w:rsidRDefault="00A71346" w:rsidP="006E30C1">
          <w:pPr>
            <w:pStyle w:val="a9"/>
            <w:numPr>
              <w:ilvl w:val="1"/>
              <w:numId w:val="16"/>
            </w:numPr>
            <w:tabs>
              <w:tab w:val="left" w:pos="993"/>
            </w:tabs>
            <w:ind w:left="0" w:firstLine="426"/>
            <w:jc w:val="both"/>
            <w:rPr>
              <w:sz w:val="22"/>
              <w:szCs w:val="22"/>
            </w:rPr>
          </w:pPr>
          <w:r w:rsidRPr="00096D92">
            <w:rPr>
              <w:sz w:val="22"/>
              <w:szCs w:val="22"/>
            </w:rPr>
            <w:t>Работы по теплоизоляции технологического оборудования и трубопроводов (при наличии) Генподрядчик обязан выполнять в соответствии с требованиями Технологической карты выполнения работ по теплоизоляции технологического оборудования и трубопроводов (данный документ Генподрядчиком получен на момент заключения договора).</w:t>
          </w:r>
        </w:p>
      </w:sdtContent>
    </w:sdt>
    <w:p w:rsidR="00B92D70" w:rsidRDefault="00B92D70" w:rsidP="00B92D70">
      <w:pPr>
        <w:ind w:firstLine="426"/>
        <w:jc w:val="both"/>
        <w:rPr>
          <w:sz w:val="22"/>
          <w:szCs w:val="22"/>
        </w:rPr>
      </w:pPr>
    </w:p>
    <w:p w:rsidR="00D87F18" w:rsidRPr="00D87F18" w:rsidRDefault="00D87F18" w:rsidP="00D87F18">
      <w:pPr>
        <w:ind w:firstLine="426"/>
        <w:jc w:val="both"/>
        <w:rPr>
          <w:b/>
          <w:sz w:val="22"/>
          <w:szCs w:val="22"/>
        </w:rPr>
      </w:pPr>
      <w:r w:rsidRPr="00D87F18">
        <w:rPr>
          <w:b/>
          <w:sz w:val="22"/>
          <w:szCs w:val="22"/>
        </w:rPr>
        <w:t>В области охраны труда, охраны природы и промышленной безопасности:</w:t>
      </w:r>
    </w:p>
    <w:p w:rsidR="00D87F18" w:rsidRPr="007D3E37" w:rsidRDefault="00D87F18" w:rsidP="00CC2830">
      <w:pPr>
        <w:ind w:firstLine="426"/>
        <w:jc w:val="both"/>
        <w:rPr>
          <w:sz w:val="22"/>
          <w:szCs w:val="22"/>
        </w:rPr>
      </w:pPr>
    </w:p>
    <w:p w:rsidR="004D6B52" w:rsidRPr="00ED30CE" w:rsidRDefault="004D6B52" w:rsidP="006E30C1">
      <w:pPr>
        <w:pStyle w:val="a9"/>
        <w:numPr>
          <w:ilvl w:val="1"/>
          <w:numId w:val="16"/>
        </w:numPr>
        <w:tabs>
          <w:tab w:val="left" w:pos="993"/>
        </w:tabs>
        <w:ind w:left="0" w:firstLine="426"/>
        <w:jc w:val="both"/>
        <w:rPr>
          <w:sz w:val="22"/>
          <w:szCs w:val="22"/>
        </w:rPr>
      </w:pPr>
      <w:bookmarkStart w:id="16" w:name="_Ref471977808"/>
      <w:r w:rsidRPr="00ED30CE">
        <w:rPr>
          <w:sz w:val="22"/>
          <w:szCs w:val="22"/>
        </w:rPr>
        <w:t>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r w:rsidR="008D55E6">
        <w:rPr>
          <w:sz w:val="22"/>
          <w:szCs w:val="22"/>
        </w:rPr>
        <w:t>, об энергосбережении</w:t>
      </w:r>
      <w:r w:rsidRPr="00ED30CE">
        <w:rPr>
          <w:sz w:val="22"/>
          <w:szCs w:val="22"/>
        </w:rPr>
        <w:t>.</w:t>
      </w:r>
      <w:bookmarkEnd w:id="16"/>
    </w:p>
    <w:bookmarkStart w:id="17" w:name="_Ref471977826" w:displacedByCustomXml="next"/>
    <w:sdt>
      <w:sdtPr>
        <w:rPr>
          <w:sz w:val="22"/>
          <w:szCs w:val="22"/>
        </w:rPr>
        <w:id w:val="399948905"/>
        <w:placeholder>
          <w:docPart w:val="DefaultPlaceholder_1081868574"/>
        </w:placeholder>
      </w:sdtPr>
      <w:sdtEndPr/>
      <w:sdtContent>
        <w:p w:rsidR="004D6B52" w:rsidRDefault="003D47E4" w:rsidP="006E30C1">
          <w:pPr>
            <w:pStyle w:val="a9"/>
            <w:numPr>
              <w:ilvl w:val="1"/>
              <w:numId w:val="16"/>
            </w:numPr>
            <w:tabs>
              <w:tab w:val="left" w:pos="993"/>
            </w:tabs>
            <w:ind w:left="0" w:firstLine="426"/>
            <w:jc w:val="both"/>
            <w:rPr>
              <w:sz w:val="22"/>
              <w:szCs w:val="22"/>
            </w:rPr>
          </w:pPr>
          <w:r>
            <w:rPr>
              <w:sz w:val="22"/>
              <w:szCs w:val="22"/>
            </w:rPr>
            <w:t>Выполнят</w:t>
          </w:r>
          <w:r w:rsidR="004D6B52" w:rsidRPr="00ED30CE">
            <w:rPr>
              <w:sz w:val="22"/>
              <w:szCs w:val="22"/>
            </w:rPr>
            <w:t>ь требования следующих локальных нормативных актов Заказчика:</w:t>
          </w:r>
          <w:bookmarkEnd w:id="17"/>
        </w:p>
        <w:p w:rsidR="003D47E4" w:rsidRPr="005C6232" w:rsidRDefault="003D47E4" w:rsidP="006E30C1">
          <w:pPr>
            <w:pStyle w:val="a9"/>
            <w:numPr>
              <w:ilvl w:val="0"/>
              <w:numId w:val="15"/>
            </w:numPr>
            <w:tabs>
              <w:tab w:val="left" w:pos="709"/>
            </w:tabs>
            <w:ind w:left="0" w:firstLine="426"/>
            <w:jc w:val="both"/>
            <w:rPr>
              <w:sz w:val="22"/>
              <w:szCs w:val="22"/>
            </w:rPr>
          </w:pPr>
          <w:r w:rsidRPr="005C6232">
            <w:rPr>
              <w:sz w:val="22"/>
              <w:szCs w:val="22"/>
            </w:rPr>
            <w:t>Стандарта «Требования безопасности при выполнении работ подрядными организациями»;</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Положения о пропускном и внутриобъектовом режимах на территории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Инструкции № 1 по общим правилам охраны труда, промышленной и пожарной безопасности на ОАО «Славнефть-ЯНОС»;</w:t>
          </w:r>
        </w:p>
        <w:p w:rsidR="00943988" w:rsidRPr="005C6232" w:rsidRDefault="00943988" w:rsidP="006E30C1">
          <w:pPr>
            <w:pStyle w:val="a9"/>
            <w:numPr>
              <w:ilvl w:val="0"/>
              <w:numId w:val="15"/>
            </w:numPr>
            <w:tabs>
              <w:tab w:val="left" w:pos="709"/>
            </w:tabs>
            <w:suppressAutoHyphens/>
            <w:ind w:left="0" w:firstLine="426"/>
            <w:jc w:val="both"/>
            <w:rPr>
              <w:sz w:val="22"/>
              <w:szCs w:val="22"/>
            </w:rPr>
          </w:pPr>
          <w:r w:rsidRPr="005C6232">
            <w:rPr>
              <w:sz w:val="22"/>
              <w:szCs w:val="22"/>
            </w:rPr>
            <w:t>Инструкции № 3 об общих правилах газобезопасности на территории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Инструкции № 10 по организации и безопасному производству ремонтных работ на объектах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Инструкции № 18 по охране труда при работе на высоте;</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Инструкции № 22 по организации безопасного проведения газоопасных работ на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Правил № 404 производства земляных работ на территории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Инструкции № 135 по организации безопасного движения транспортных средств и пешеходов на территории ОАО «Славнефть-ЯНОС»;</w:t>
          </w:r>
        </w:p>
        <w:p w:rsidR="00943988" w:rsidRPr="005C6232" w:rsidRDefault="00B541D9" w:rsidP="006E30C1">
          <w:pPr>
            <w:pStyle w:val="a9"/>
            <w:numPr>
              <w:ilvl w:val="0"/>
              <w:numId w:val="15"/>
            </w:numPr>
            <w:tabs>
              <w:tab w:val="left" w:pos="709"/>
            </w:tabs>
            <w:suppressAutoHyphens/>
            <w:ind w:left="0" w:firstLine="426"/>
            <w:jc w:val="both"/>
            <w:rPr>
              <w:sz w:val="22"/>
              <w:szCs w:val="22"/>
            </w:rPr>
          </w:pPr>
          <w:r w:rsidRPr="005C6232">
            <w:rPr>
              <w:sz w:val="22"/>
              <w:szCs w:val="22"/>
            </w:rPr>
            <w:t>Положения</w:t>
          </w:r>
          <w:r w:rsidR="00943988" w:rsidRPr="005C6232">
            <w:rPr>
              <w:sz w:val="22"/>
              <w:szCs w:val="22"/>
            </w:rPr>
            <w:t xml:space="preserve"> №</w:t>
          </w:r>
          <w:r w:rsidRPr="005C6232">
            <w:rPr>
              <w:sz w:val="22"/>
              <w:szCs w:val="22"/>
            </w:rPr>
            <w:t xml:space="preserve"> </w:t>
          </w:r>
          <w:r w:rsidR="00943988" w:rsidRPr="005C6232">
            <w:rPr>
              <w:sz w:val="22"/>
              <w:szCs w:val="22"/>
            </w:rPr>
            <w:t>547 по обращению с отходами на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Правил экологической безопасности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Правил благоустройства и содержания территории ОАО «Славнефть-ЯНОС»;</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Памятки о действиях персонала при обнаружении подозрительных предметов;</w:t>
          </w:r>
        </w:p>
        <w:p w:rsidR="004D6B52" w:rsidRPr="005C6232" w:rsidRDefault="004D6B52" w:rsidP="006E30C1">
          <w:pPr>
            <w:pStyle w:val="a9"/>
            <w:numPr>
              <w:ilvl w:val="0"/>
              <w:numId w:val="15"/>
            </w:numPr>
            <w:tabs>
              <w:tab w:val="left" w:pos="709"/>
            </w:tabs>
            <w:ind w:left="0" w:firstLine="426"/>
            <w:jc w:val="both"/>
            <w:rPr>
              <w:sz w:val="22"/>
              <w:szCs w:val="22"/>
            </w:rPr>
          </w:pPr>
          <w:r w:rsidRPr="005C6232">
            <w:rPr>
              <w:sz w:val="22"/>
              <w:szCs w:val="22"/>
            </w:rPr>
            <w:t>Единых требований, предъявляемых к оснащению и содержанию мест для курения на объектах ОАО «Славнефть-ЯНОС»;</w:t>
          </w:r>
        </w:p>
        <w:p w:rsidR="00C12608" w:rsidRPr="005C6232" w:rsidRDefault="00C12608" w:rsidP="006E30C1">
          <w:pPr>
            <w:pStyle w:val="a9"/>
            <w:numPr>
              <w:ilvl w:val="0"/>
              <w:numId w:val="15"/>
            </w:numPr>
            <w:tabs>
              <w:tab w:val="left" w:pos="709"/>
            </w:tabs>
            <w:ind w:left="0" w:firstLine="426"/>
            <w:jc w:val="both"/>
            <w:rPr>
              <w:sz w:val="22"/>
              <w:szCs w:val="22"/>
            </w:rPr>
          </w:pPr>
          <w:r w:rsidRPr="005C6232">
            <w:rPr>
              <w:sz w:val="22"/>
              <w:szCs w:val="22"/>
            </w:rPr>
            <w:t>Единых требований, предъявляемых к мобильным зданиям (бытовым вагончикам) на объектах ОАО «Славнефть-ЯНОС»</w:t>
          </w:r>
          <w:r w:rsidR="003D47E4" w:rsidRPr="005C6232">
            <w:rPr>
              <w:sz w:val="22"/>
              <w:szCs w:val="22"/>
            </w:rPr>
            <w:t>.</w:t>
          </w:r>
        </w:p>
      </w:sdtContent>
    </w:sdt>
    <w:p w:rsidR="006D21EC" w:rsidRDefault="006D21EC" w:rsidP="006E30C1">
      <w:pPr>
        <w:tabs>
          <w:tab w:val="left" w:pos="993"/>
        </w:tabs>
        <w:ind w:firstLine="426"/>
        <w:jc w:val="both"/>
        <w:rPr>
          <w:sz w:val="22"/>
          <w:szCs w:val="22"/>
        </w:rPr>
      </w:pPr>
      <w:r w:rsidRPr="005C6232">
        <w:rPr>
          <w:sz w:val="22"/>
          <w:szCs w:val="22"/>
        </w:rPr>
        <w:t>Названные локальные акты Генподрядчик на момент подписания настоящего договора получил и с ними ознакомлен.</w:t>
      </w:r>
      <w:r w:rsidR="003D47E4" w:rsidRPr="005C6232">
        <w:rPr>
          <w:sz w:val="22"/>
          <w:szCs w:val="22"/>
        </w:rPr>
        <w:t xml:space="preserve"> Названные локальные</w:t>
      </w:r>
      <w:r w:rsidR="003D47E4">
        <w:rPr>
          <w:sz w:val="22"/>
          <w:szCs w:val="22"/>
        </w:rPr>
        <w:t xml:space="preserve"> акты Генподрядчик в любое время может дополнительно запросить у Заказчика в электронном виде.</w:t>
      </w:r>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 xml:space="preserve">В случае привлечения </w:t>
      </w:r>
      <w:r w:rsidR="00D843F6" w:rsidRPr="00ED30CE">
        <w:rPr>
          <w:sz w:val="22"/>
          <w:szCs w:val="22"/>
        </w:rPr>
        <w:t>Генподр</w:t>
      </w:r>
      <w:r w:rsidRPr="00ED30CE">
        <w:rPr>
          <w:sz w:val="22"/>
          <w:szCs w:val="22"/>
        </w:rPr>
        <w:t>ядчиком (субподрядчиками) для выполнения</w:t>
      </w:r>
      <w:r w:rsidR="00A107DD">
        <w:rPr>
          <w:sz w:val="22"/>
          <w:szCs w:val="22"/>
        </w:rPr>
        <w:t xml:space="preserve"> работ по договору третьих лиц </w:t>
      </w:r>
      <w:r w:rsidRPr="00ED30CE">
        <w:rPr>
          <w:sz w:val="22"/>
          <w:szCs w:val="22"/>
        </w:rPr>
        <w:t xml:space="preserve">заключаемые с ними договоры должны содержать условия, предусмотренные пунктами </w:t>
      </w:r>
      <w:r w:rsidR="00D9664D">
        <w:rPr>
          <w:sz w:val="22"/>
          <w:szCs w:val="22"/>
        </w:rPr>
        <w:fldChar w:fldCharType="begin"/>
      </w:r>
      <w:r w:rsidR="002B612B">
        <w:rPr>
          <w:sz w:val="22"/>
          <w:szCs w:val="22"/>
        </w:rPr>
        <w:instrText xml:space="preserve"> REF _Ref471977808 \r \h </w:instrText>
      </w:r>
      <w:r w:rsidR="00D9664D">
        <w:rPr>
          <w:sz w:val="22"/>
          <w:szCs w:val="22"/>
        </w:rPr>
      </w:r>
      <w:r w:rsidR="00D9664D">
        <w:rPr>
          <w:sz w:val="22"/>
          <w:szCs w:val="22"/>
        </w:rPr>
        <w:fldChar w:fldCharType="separate"/>
      </w:r>
      <w:r w:rsidR="004828C2">
        <w:rPr>
          <w:sz w:val="22"/>
          <w:szCs w:val="22"/>
        </w:rPr>
        <w:t>4.18</w:t>
      </w:r>
      <w:r w:rsidR="00D9664D">
        <w:rPr>
          <w:sz w:val="22"/>
          <w:szCs w:val="22"/>
        </w:rPr>
        <w:fldChar w:fldCharType="end"/>
      </w:r>
      <w:r w:rsidR="002B612B">
        <w:rPr>
          <w:sz w:val="22"/>
          <w:szCs w:val="22"/>
        </w:rPr>
        <w:t xml:space="preserve"> - </w:t>
      </w:r>
      <w:r w:rsidR="00D9664D">
        <w:rPr>
          <w:sz w:val="22"/>
          <w:szCs w:val="22"/>
        </w:rPr>
        <w:fldChar w:fldCharType="begin"/>
      </w:r>
      <w:r w:rsidR="002B612B">
        <w:rPr>
          <w:sz w:val="22"/>
          <w:szCs w:val="22"/>
        </w:rPr>
        <w:instrText xml:space="preserve"> REF _Ref471977826 \r \h </w:instrText>
      </w:r>
      <w:r w:rsidR="00D9664D">
        <w:rPr>
          <w:sz w:val="22"/>
          <w:szCs w:val="22"/>
        </w:rPr>
      </w:r>
      <w:r w:rsidR="00D9664D">
        <w:rPr>
          <w:sz w:val="22"/>
          <w:szCs w:val="22"/>
        </w:rPr>
        <w:fldChar w:fldCharType="separate"/>
      </w:r>
      <w:r w:rsidR="004828C2">
        <w:rPr>
          <w:sz w:val="22"/>
          <w:szCs w:val="22"/>
        </w:rPr>
        <w:t>4.19</w:t>
      </w:r>
      <w:r w:rsidR="00D9664D">
        <w:rPr>
          <w:sz w:val="22"/>
          <w:szCs w:val="22"/>
        </w:rPr>
        <w:fldChar w:fldCharType="end"/>
      </w:r>
      <w:r w:rsidRPr="00ED30CE">
        <w:rPr>
          <w:sz w:val="22"/>
          <w:szCs w:val="22"/>
        </w:rPr>
        <w:t xml:space="preserve"> настоящей статьи; </w:t>
      </w:r>
      <w:r w:rsidR="00D843F6" w:rsidRPr="00ED30CE">
        <w:rPr>
          <w:sz w:val="22"/>
          <w:szCs w:val="22"/>
        </w:rPr>
        <w:t>Генподр</w:t>
      </w:r>
      <w:r w:rsidRPr="00ED30CE">
        <w:rPr>
          <w:sz w:val="22"/>
          <w:szCs w:val="22"/>
        </w:rPr>
        <w:t xml:space="preserve">ядчик должен осуществлять контроль их исполнения. По требованию Заказчика </w:t>
      </w:r>
      <w:r w:rsidR="00D843F6" w:rsidRPr="00ED30CE">
        <w:rPr>
          <w:sz w:val="22"/>
          <w:szCs w:val="22"/>
        </w:rPr>
        <w:t>Генподр</w:t>
      </w:r>
      <w:r w:rsidRPr="00ED30CE">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ED30CE" w:rsidRDefault="00D843F6" w:rsidP="006E30C1">
      <w:pPr>
        <w:pStyle w:val="a9"/>
        <w:numPr>
          <w:ilvl w:val="1"/>
          <w:numId w:val="16"/>
        </w:numPr>
        <w:tabs>
          <w:tab w:val="left" w:pos="993"/>
        </w:tabs>
        <w:ind w:left="0" w:firstLine="426"/>
        <w:jc w:val="both"/>
        <w:rPr>
          <w:sz w:val="22"/>
          <w:szCs w:val="22"/>
        </w:rPr>
      </w:pPr>
      <w:r w:rsidRPr="00ED30CE">
        <w:rPr>
          <w:sz w:val="22"/>
          <w:szCs w:val="22"/>
        </w:rPr>
        <w:t>Генподр</w:t>
      </w:r>
      <w:r w:rsidR="004D6B52" w:rsidRPr="00ED30CE">
        <w:rPr>
          <w:sz w:val="22"/>
          <w:szCs w:val="22"/>
        </w:rPr>
        <w:t xml:space="preserve">ядчик несет ответственность за допущенные им </w:t>
      </w:r>
      <w:r w:rsidR="002B14AD" w:rsidRPr="00ED30CE">
        <w:rPr>
          <w:sz w:val="22"/>
          <w:szCs w:val="22"/>
        </w:rPr>
        <w:t>либо субподрядчиками</w:t>
      </w:r>
      <w:r w:rsidR="00CA23FE">
        <w:rPr>
          <w:sz w:val="22"/>
          <w:szCs w:val="22"/>
        </w:rPr>
        <w:t xml:space="preserve"> или </w:t>
      </w:r>
      <w:r w:rsidR="00CA23FE" w:rsidRPr="00105578">
        <w:rPr>
          <w:sz w:val="22"/>
          <w:szCs w:val="22"/>
        </w:rPr>
        <w:t>субсубподрядчиками</w:t>
      </w:r>
      <w:r w:rsidR="004D6B52" w:rsidRPr="00ED30CE">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Pr="00ED30CE">
        <w:rPr>
          <w:sz w:val="22"/>
          <w:szCs w:val="22"/>
        </w:rPr>
        <w:t>Генподр</w:t>
      </w:r>
      <w:r w:rsidR="004D6B52" w:rsidRPr="00ED30CE">
        <w:rPr>
          <w:sz w:val="22"/>
          <w:szCs w:val="22"/>
        </w:rPr>
        <w:t>ядчика (</w:t>
      </w:r>
      <w:r w:rsidR="002B14AD" w:rsidRPr="00ED30CE">
        <w:rPr>
          <w:sz w:val="22"/>
          <w:szCs w:val="22"/>
        </w:rPr>
        <w:t>либо субподрядчиков</w:t>
      </w:r>
      <w:r w:rsidR="00CA23FE">
        <w:rPr>
          <w:sz w:val="22"/>
          <w:szCs w:val="22"/>
        </w:rPr>
        <w:t xml:space="preserve"> или </w:t>
      </w:r>
      <w:r w:rsidR="00CA23FE" w:rsidRPr="00105578">
        <w:rPr>
          <w:sz w:val="22"/>
          <w:szCs w:val="22"/>
        </w:rPr>
        <w:t>субсубподрядчиков</w:t>
      </w:r>
      <w:r w:rsidR="004D6B52" w:rsidRPr="00ED30CE">
        <w:rPr>
          <w:sz w:val="22"/>
          <w:szCs w:val="22"/>
        </w:rPr>
        <w:t xml:space="preserve">), </w:t>
      </w:r>
      <w:r w:rsidRPr="00ED30CE">
        <w:rPr>
          <w:sz w:val="22"/>
          <w:szCs w:val="22"/>
        </w:rPr>
        <w:t>Генподр</w:t>
      </w:r>
      <w:r w:rsidR="004D6B52" w:rsidRPr="00ED30CE">
        <w:rPr>
          <w:sz w:val="22"/>
          <w:szCs w:val="22"/>
        </w:rPr>
        <w:t>ядчик обязуется возместить Заказчику все причиненные этим убытки.</w:t>
      </w:r>
    </w:p>
    <w:p w:rsidR="004D6B52" w:rsidRPr="00ED30CE" w:rsidRDefault="00A107DD" w:rsidP="006E30C1">
      <w:pPr>
        <w:pStyle w:val="a9"/>
        <w:numPr>
          <w:ilvl w:val="1"/>
          <w:numId w:val="16"/>
        </w:numPr>
        <w:tabs>
          <w:tab w:val="left" w:pos="993"/>
        </w:tabs>
        <w:ind w:left="0" w:firstLine="426"/>
        <w:jc w:val="both"/>
        <w:rPr>
          <w:sz w:val="22"/>
          <w:szCs w:val="22"/>
        </w:rPr>
      </w:pPr>
      <w:r>
        <w:rPr>
          <w:sz w:val="22"/>
          <w:szCs w:val="22"/>
        </w:rPr>
        <w:t xml:space="preserve">При </w:t>
      </w:r>
      <w:r w:rsidR="004D6B52" w:rsidRPr="00ED30CE">
        <w:rPr>
          <w:sz w:val="22"/>
          <w:szCs w:val="22"/>
        </w:rPr>
        <w:t xml:space="preserve">наличии вины </w:t>
      </w:r>
      <w:r w:rsidR="00D843F6" w:rsidRPr="00ED30CE">
        <w:rPr>
          <w:sz w:val="22"/>
          <w:szCs w:val="22"/>
        </w:rPr>
        <w:t>Генподр</w:t>
      </w:r>
      <w:r w:rsidR="004D6B52" w:rsidRPr="00ED30CE">
        <w:rPr>
          <w:sz w:val="22"/>
          <w:szCs w:val="22"/>
        </w:rPr>
        <w:t>ядчика</w:t>
      </w:r>
      <w:r w:rsidR="00CA23FE">
        <w:rPr>
          <w:sz w:val="22"/>
          <w:szCs w:val="22"/>
        </w:rPr>
        <w:t>,</w:t>
      </w:r>
      <w:r w:rsidR="00D6620F">
        <w:rPr>
          <w:sz w:val="22"/>
          <w:szCs w:val="22"/>
        </w:rPr>
        <w:t xml:space="preserve"> субподрядчиков</w:t>
      </w:r>
      <w:r w:rsidR="004D6B52" w:rsidRPr="00ED30CE">
        <w:rPr>
          <w:sz w:val="22"/>
          <w:szCs w:val="22"/>
        </w:rPr>
        <w:t xml:space="preserve"> </w:t>
      </w:r>
      <w:r w:rsidR="00CA23FE">
        <w:rPr>
          <w:sz w:val="22"/>
          <w:szCs w:val="22"/>
        </w:rPr>
        <w:t xml:space="preserve">или </w:t>
      </w:r>
      <w:r w:rsidR="00CA23FE" w:rsidRPr="00105578">
        <w:rPr>
          <w:sz w:val="22"/>
          <w:szCs w:val="22"/>
        </w:rPr>
        <w:t>субсубподрядчиков</w:t>
      </w:r>
      <w:r w:rsidR="00CA23FE">
        <w:rPr>
          <w:sz w:val="22"/>
          <w:szCs w:val="22"/>
        </w:rPr>
        <w:t xml:space="preserve"> </w:t>
      </w:r>
      <w:r w:rsidR="004D6B52" w:rsidRPr="00ED30CE">
        <w:rPr>
          <w:sz w:val="22"/>
          <w:szCs w:val="22"/>
        </w:rPr>
        <w:t xml:space="preserve">за аварии, инциденты и несчастные случаи, произошедшие на территории Заказчика, </w:t>
      </w:r>
      <w:r w:rsidR="00D843F6" w:rsidRPr="00ED30CE">
        <w:rPr>
          <w:sz w:val="22"/>
          <w:szCs w:val="22"/>
        </w:rPr>
        <w:t>Генподр</w:t>
      </w:r>
      <w:r w:rsidR="004D6B52" w:rsidRPr="00ED30CE">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 xml:space="preserve">Заказчик не несет ответственности за причинение вреда имуществу или здоровью, травмы, увечья или смерть любого </w:t>
      </w:r>
      <w:r w:rsidR="00D6620F">
        <w:rPr>
          <w:sz w:val="22"/>
          <w:szCs w:val="22"/>
        </w:rPr>
        <w:t>р</w:t>
      </w:r>
      <w:r w:rsidRPr="00ED30CE">
        <w:rPr>
          <w:sz w:val="22"/>
          <w:szCs w:val="22"/>
        </w:rPr>
        <w:t xml:space="preserve">аботника </w:t>
      </w:r>
      <w:r w:rsidR="00D843F6" w:rsidRPr="00ED30CE">
        <w:rPr>
          <w:sz w:val="22"/>
          <w:szCs w:val="22"/>
        </w:rPr>
        <w:t>Генподр</w:t>
      </w:r>
      <w:r w:rsidRPr="00ED30CE">
        <w:rPr>
          <w:sz w:val="22"/>
          <w:szCs w:val="22"/>
        </w:rPr>
        <w:t>ядчика</w:t>
      </w:r>
      <w:r w:rsidR="00CA23FE">
        <w:rPr>
          <w:sz w:val="22"/>
          <w:szCs w:val="22"/>
        </w:rPr>
        <w:t>,</w:t>
      </w:r>
      <w:r w:rsidRPr="00ED30CE">
        <w:rPr>
          <w:sz w:val="22"/>
          <w:szCs w:val="22"/>
        </w:rPr>
        <w:t xml:space="preserve"> </w:t>
      </w:r>
      <w:r w:rsidR="00E01589" w:rsidRPr="00ED30CE">
        <w:rPr>
          <w:sz w:val="22"/>
          <w:szCs w:val="22"/>
        </w:rPr>
        <w:t>субподрядчика</w:t>
      </w:r>
      <w:r w:rsidR="00CA23FE">
        <w:rPr>
          <w:sz w:val="22"/>
          <w:szCs w:val="22"/>
        </w:rPr>
        <w:t xml:space="preserve"> или </w:t>
      </w:r>
      <w:r w:rsidR="00CA23FE" w:rsidRPr="00105578">
        <w:rPr>
          <w:sz w:val="22"/>
          <w:szCs w:val="22"/>
        </w:rPr>
        <w:t>субсубподрядчика</w:t>
      </w:r>
      <w:r w:rsidRPr="00ED30CE">
        <w:rPr>
          <w:sz w:val="22"/>
          <w:szCs w:val="22"/>
        </w:rPr>
        <w:t>, произошедшие не по вине Заказчика, а также в случае нарушения ими правил охраны труда или промышленной безопасности.</w:t>
      </w:r>
    </w:p>
    <w:p w:rsidR="00B92D70" w:rsidRDefault="00B92D70" w:rsidP="006E30C1">
      <w:pPr>
        <w:pStyle w:val="a9"/>
        <w:numPr>
          <w:ilvl w:val="1"/>
          <w:numId w:val="16"/>
        </w:numPr>
        <w:tabs>
          <w:tab w:val="left" w:pos="993"/>
        </w:tabs>
        <w:ind w:left="0" w:firstLine="426"/>
        <w:jc w:val="both"/>
        <w:rPr>
          <w:sz w:val="22"/>
          <w:szCs w:val="22"/>
        </w:rPr>
      </w:pPr>
      <w:r w:rsidRPr="00ED30CE">
        <w:rPr>
          <w:sz w:val="22"/>
          <w:szCs w:val="22"/>
        </w:rPr>
        <w:lastRenderedPageBreak/>
        <w:t>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безопасности труда, промышленной или пожарной безопасности.</w:t>
      </w:r>
    </w:p>
    <w:p w:rsidR="00055EA7" w:rsidRPr="00055EA7" w:rsidRDefault="00055EA7" w:rsidP="006E30C1">
      <w:pPr>
        <w:pStyle w:val="a9"/>
        <w:numPr>
          <w:ilvl w:val="1"/>
          <w:numId w:val="16"/>
        </w:numPr>
        <w:tabs>
          <w:tab w:val="left" w:pos="993"/>
        </w:tabs>
        <w:ind w:left="0" w:firstLine="426"/>
        <w:jc w:val="both"/>
        <w:rPr>
          <w:sz w:val="22"/>
          <w:szCs w:val="22"/>
        </w:rPr>
      </w:pPr>
      <w:r w:rsidRPr="00055EA7">
        <w:rPr>
          <w:sz w:val="22"/>
          <w:szCs w:val="22"/>
        </w:rPr>
        <w:t xml:space="preserve">Все отходы, образующиеся в процессе деятельности </w:t>
      </w:r>
      <w:r>
        <w:rPr>
          <w:sz w:val="22"/>
          <w:szCs w:val="22"/>
        </w:rPr>
        <w:t>Генп</w:t>
      </w:r>
      <w:r w:rsidRPr="00055EA7">
        <w:rPr>
          <w:sz w:val="22"/>
          <w:szCs w:val="22"/>
        </w:rPr>
        <w:t xml:space="preserve">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w:t>
      </w:r>
      <w:r>
        <w:rPr>
          <w:sz w:val="22"/>
          <w:szCs w:val="22"/>
        </w:rPr>
        <w:t>Генп</w:t>
      </w:r>
      <w:r w:rsidRPr="00055EA7">
        <w:rPr>
          <w:sz w:val="22"/>
          <w:szCs w:val="22"/>
        </w:rPr>
        <w:t xml:space="preserve">одрядчика. </w:t>
      </w:r>
    </w:p>
    <w:p w:rsidR="00055EA7" w:rsidRPr="00055EA7" w:rsidRDefault="00055EA7" w:rsidP="006E30C1">
      <w:pPr>
        <w:pStyle w:val="a9"/>
        <w:numPr>
          <w:ilvl w:val="1"/>
          <w:numId w:val="16"/>
        </w:numPr>
        <w:tabs>
          <w:tab w:val="left" w:pos="993"/>
        </w:tabs>
        <w:ind w:left="0" w:firstLine="426"/>
        <w:jc w:val="both"/>
        <w:rPr>
          <w:sz w:val="22"/>
          <w:szCs w:val="22"/>
        </w:rPr>
      </w:pPr>
      <w:r w:rsidRPr="00055EA7">
        <w:rPr>
          <w:sz w:val="22"/>
          <w:szCs w:val="22"/>
        </w:rPr>
        <w:t xml:space="preserve">Подрядчик несет полную ответственность за </w:t>
      </w:r>
      <w:r w:rsidR="006D6A7E">
        <w:rPr>
          <w:sz w:val="22"/>
          <w:szCs w:val="22"/>
        </w:rPr>
        <w:t xml:space="preserve">своевременный </w:t>
      </w:r>
      <w:r w:rsidRPr="00055EA7">
        <w:rPr>
          <w:sz w:val="22"/>
          <w:szCs w:val="22"/>
        </w:rPr>
        <w:t xml:space="preserve">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w:t>
      </w:r>
      <w:r>
        <w:rPr>
          <w:sz w:val="22"/>
          <w:szCs w:val="22"/>
        </w:rPr>
        <w:t>Генп</w:t>
      </w:r>
      <w:r w:rsidRPr="00055EA7">
        <w:rPr>
          <w:sz w:val="22"/>
          <w:szCs w:val="22"/>
        </w:rPr>
        <w:t xml:space="preserve">одрядчика. </w:t>
      </w:r>
    </w:p>
    <w:p w:rsidR="00055EA7" w:rsidRPr="00096D92" w:rsidRDefault="00055EA7" w:rsidP="006E30C1">
      <w:pPr>
        <w:pStyle w:val="a9"/>
        <w:numPr>
          <w:ilvl w:val="1"/>
          <w:numId w:val="16"/>
        </w:numPr>
        <w:tabs>
          <w:tab w:val="left" w:pos="993"/>
        </w:tabs>
        <w:ind w:left="0" w:firstLine="426"/>
        <w:jc w:val="both"/>
        <w:rPr>
          <w:sz w:val="22"/>
          <w:szCs w:val="22"/>
        </w:rPr>
      </w:pPr>
      <w:r>
        <w:rPr>
          <w:sz w:val="22"/>
          <w:szCs w:val="22"/>
        </w:rPr>
        <w:t>Генп</w:t>
      </w:r>
      <w:r w:rsidRPr="00055EA7">
        <w:rPr>
          <w:sz w:val="22"/>
          <w:szCs w:val="22"/>
        </w:rPr>
        <w:t xml:space="preserve">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w:t>
      </w:r>
      <w:r>
        <w:rPr>
          <w:sz w:val="22"/>
          <w:szCs w:val="22"/>
        </w:rPr>
        <w:t>Генп</w:t>
      </w:r>
      <w:r w:rsidRPr="00055EA7">
        <w:rPr>
          <w:sz w:val="22"/>
          <w:szCs w:val="22"/>
        </w:rPr>
        <w:t xml:space="preserve">одрядчиком третьими лицами, с последующим предоставлением Заказчику подтверждающей </w:t>
      </w:r>
      <w:r w:rsidRPr="00096D92">
        <w:rPr>
          <w:sz w:val="22"/>
          <w:szCs w:val="22"/>
        </w:rPr>
        <w:t xml:space="preserve">документации по соответствию объемов, технологии и факта обезвреживания и утилизации. </w:t>
      </w:r>
    </w:p>
    <w:sdt>
      <w:sdtPr>
        <w:rPr>
          <w:sz w:val="22"/>
          <w:szCs w:val="22"/>
        </w:rPr>
        <w:id w:val="-602799079"/>
        <w:placeholder>
          <w:docPart w:val="DefaultPlaceholder_1081868574"/>
        </w:placeholder>
      </w:sdtPr>
      <w:sdtEndPr/>
      <w:sdtContent>
        <w:p w:rsidR="00A71346" w:rsidRPr="00096D92" w:rsidRDefault="00184066" w:rsidP="006E30C1">
          <w:pPr>
            <w:pStyle w:val="a9"/>
            <w:numPr>
              <w:ilvl w:val="1"/>
              <w:numId w:val="16"/>
            </w:numPr>
            <w:tabs>
              <w:tab w:val="left" w:pos="993"/>
            </w:tabs>
            <w:ind w:left="0" w:firstLine="426"/>
            <w:jc w:val="both"/>
            <w:rPr>
              <w:sz w:val="22"/>
              <w:szCs w:val="22"/>
            </w:rPr>
          </w:pPr>
          <w:r w:rsidRPr="00096D92">
            <w:rPr>
              <w:sz w:val="22"/>
              <w:szCs w:val="22"/>
            </w:rPr>
            <w:t>Генподрядчик обязан организовать выполнение работ на объекте под руководством специалистов с опытом выполнения аналогичных видов работ не менее 3 (трех) лет, аттестованных в соответствии с приказом Федеральной службы по экологическому, технологическому и атомному надзору от 29.01.2007 № 37 «О порядке подготовки и аттестации работников организаций, поднадзорных Федеральной службе по экологическому, технологическому и атомному надзору» по следующим областям аттестации:</w:t>
          </w:r>
        </w:p>
        <w:p w:rsidR="00184066" w:rsidRPr="00096D92" w:rsidRDefault="00184066" w:rsidP="00184066">
          <w:pPr>
            <w:pStyle w:val="a9"/>
            <w:tabs>
              <w:tab w:val="left" w:pos="993"/>
            </w:tabs>
            <w:ind w:left="0" w:firstLine="426"/>
            <w:jc w:val="both"/>
            <w:rPr>
              <w:sz w:val="22"/>
              <w:szCs w:val="22"/>
            </w:rPr>
          </w:pPr>
          <w:r w:rsidRPr="00096D92">
            <w:rPr>
              <w:sz w:val="22"/>
              <w:szCs w:val="22"/>
            </w:rPr>
            <w:t>А.1. Основы промышленной безопасности.</w:t>
          </w:r>
        </w:p>
        <w:p w:rsidR="00184066" w:rsidRPr="00096D92" w:rsidRDefault="00184066" w:rsidP="00184066">
          <w:pPr>
            <w:pStyle w:val="a9"/>
            <w:tabs>
              <w:tab w:val="left" w:pos="993"/>
            </w:tabs>
            <w:ind w:left="0" w:firstLine="426"/>
            <w:jc w:val="both"/>
            <w:rPr>
              <w:sz w:val="22"/>
              <w:szCs w:val="22"/>
            </w:rPr>
          </w:pPr>
          <w:r w:rsidRPr="00096D92">
            <w:rPr>
              <w:sz w:val="22"/>
              <w:szCs w:val="22"/>
            </w:rPr>
            <w:t>Б.1.15. Строительство, реконструкция, техническое перевооружение, капитальный ремонт, консервация и ликвидация опасных производственных объектов нефтегазоперерабатывающих и нефтехимических производств.</w:t>
          </w:r>
        </w:p>
        <w:p w:rsidR="00184066" w:rsidRPr="00055EA7" w:rsidRDefault="00184066" w:rsidP="00184066">
          <w:pPr>
            <w:pStyle w:val="a9"/>
            <w:tabs>
              <w:tab w:val="left" w:pos="993"/>
            </w:tabs>
            <w:ind w:left="0" w:firstLine="426"/>
            <w:jc w:val="both"/>
            <w:rPr>
              <w:sz w:val="22"/>
              <w:szCs w:val="22"/>
            </w:rPr>
          </w:pPr>
          <w:r w:rsidRPr="00096D92">
            <w:rPr>
              <w:sz w:val="22"/>
              <w:szCs w:val="22"/>
            </w:rPr>
            <w:t xml:space="preserve">Б.1.17. Безопасное проведение ремонтных работ на опасных производственных </w:t>
          </w:r>
          <w:r w:rsidR="003F018D" w:rsidRPr="00096D92">
            <w:rPr>
              <w:sz w:val="22"/>
              <w:szCs w:val="22"/>
            </w:rPr>
            <w:t>объектах химических, нефтехимических и газоперерабатывающих производств.</w:t>
          </w:r>
        </w:p>
      </w:sdtContent>
    </w:sdt>
    <w:p w:rsidR="00D87F18" w:rsidRDefault="00D87F18" w:rsidP="00017221">
      <w:pPr>
        <w:ind w:firstLine="426"/>
        <w:jc w:val="both"/>
        <w:rPr>
          <w:sz w:val="22"/>
          <w:szCs w:val="22"/>
        </w:rPr>
      </w:pPr>
    </w:p>
    <w:p w:rsidR="00D87F18" w:rsidRDefault="00D87F18" w:rsidP="00D87F18">
      <w:pPr>
        <w:ind w:firstLine="567"/>
        <w:contextualSpacing/>
        <w:jc w:val="both"/>
        <w:rPr>
          <w:b/>
          <w:sz w:val="23"/>
          <w:szCs w:val="23"/>
        </w:rPr>
      </w:pPr>
      <w:r w:rsidRPr="00AF1246">
        <w:rPr>
          <w:b/>
          <w:sz w:val="23"/>
          <w:szCs w:val="23"/>
        </w:rPr>
        <w:t>Прочие обязательства:</w:t>
      </w:r>
    </w:p>
    <w:p w:rsidR="00D87F18" w:rsidRPr="00AF1246" w:rsidRDefault="00D87F18" w:rsidP="00D87F18">
      <w:pPr>
        <w:ind w:firstLine="567"/>
        <w:contextualSpacing/>
        <w:jc w:val="both"/>
        <w:rPr>
          <w:b/>
          <w:sz w:val="23"/>
          <w:szCs w:val="23"/>
        </w:rPr>
      </w:pPr>
    </w:p>
    <w:p w:rsidR="000C3851" w:rsidRDefault="000C3851" w:rsidP="006E30C1">
      <w:pPr>
        <w:pStyle w:val="a9"/>
        <w:numPr>
          <w:ilvl w:val="1"/>
          <w:numId w:val="16"/>
        </w:numPr>
        <w:tabs>
          <w:tab w:val="left" w:pos="993"/>
        </w:tabs>
        <w:ind w:left="0" w:firstLine="426"/>
        <w:jc w:val="both"/>
        <w:rPr>
          <w:sz w:val="22"/>
          <w:szCs w:val="22"/>
        </w:rPr>
      </w:pPr>
      <w:bookmarkStart w:id="18" w:name="_Ref482972387"/>
      <w:r>
        <w:rPr>
          <w:sz w:val="22"/>
          <w:szCs w:val="22"/>
        </w:rPr>
        <w:t>Обеспечить собственными силами доставку работников к месту производства работ</w:t>
      </w:r>
      <w:r w:rsidR="006D6A7E">
        <w:rPr>
          <w:sz w:val="22"/>
          <w:szCs w:val="22"/>
        </w:rPr>
        <w:t xml:space="preserve"> и обратно</w:t>
      </w:r>
      <w:r>
        <w:rPr>
          <w:sz w:val="22"/>
          <w:szCs w:val="22"/>
        </w:rPr>
        <w:t>.</w:t>
      </w:r>
      <w:bookmarkEnd w:id="18"/>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Обеспечить содержание и уборку строительной площадки и прилегающей непосредственно к ней территории.</w:t>
      </w:r>
    </w:p>
    <w:p w:rsidR="00D6620F" w:rsidRPr="00ED30CE" w:rsidRDefault="00D6620F"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w:t>
      </w:r>
      <w:sdt>
        <w:sdtPr>
          <w:rPr>
            <w:sz w:val="22"/>
            <w:szCs w:val="22"/>
          </w:rPr>
          <w:id w:val="1800346698"/>
          <w:placeholder>
            <w:docPart w:val="DefaultPlaceholder_1081868574"/>
          </w:placeholder>
        </w:sdtPr>
        <w:sdtEndPr/>
        <w:sdtContent>
          <w:r w:rsidRPr="00ED30CE">
            <w:rPr>
              <w:sz w:val="22"/>
              <w:szCs w:val="22"/>
            </w:rPr>
            <w:t>ГОСТ 2787-86 и ГОСТ 1639-93</w:t>
          </w:r>
        </w:sdtContent>
      </w:sdt>
      <w:r w:rsidRPr="00ED30CE">
        <w:rPr>
          <w:sz w:val="22"/>
          <w:szCs w:val="22"/>
        </w:rPr>
        <w:t>.</w:t>
      </w:r>
    </w:p>
    <w:p w:rsidR="00D6620F" w:rsidRPr="00ED30CE" w:rsidRDefault="00D6620F" w:rsidP="006E30C1">
      <w:pPr>
        <w:pStyle w:val="a9"/>
        <w:numPr>
          <w:ilvl w:val="1"/>
          <w:numId w:val="16"/>
        </w:numPr>
        <w:tabs>
          <w:tab w:val="left" w:pos="993"/>
        </w:tabs>
        <w:ind w:left="0" w:firstLine="426"/>
        <w:jc w:val="both"/>
        <w:rPr>
          <w:sz w:val="22"/>
          <w:szCs w:val="22"/>
        </w:rPr>
      </w:pPr>
      <w:r w:rsidRPr="00ED30CE">
        <w:rPr>
          <w:sz w:val="22"/>
          <w:szCs w:val="22"/>
        </w:rPr>
        <w:t>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4D6B52" w:rsidRPr="00ED30CE" w:rsidRDefault="000510D2" w:rsidP="006E30C1">
      <w:pPr>
        <w:pStyle w:val="a9"/>
        <w:numPr>
          <w:ilvl w:val="1"/>
          <w:numId w:val="16"/>
        </w:numPr>
        <w:tabs>
          <w:tab w:val="left" w:pos="993"/>
        </w:tabs>
        <w:ind w:left="0" w:firstLine="426"/>
        <w:jc w:val="both"/>
        <w:rPr>
          <w:sz w:val="22"/>
          <w:szCs w:val="22"/>
        </w:rPr>
      </w:pPr>
      <w:r>
        <w:rPr>
          <w:sz w:val="22"/>
          <w:szCs w:val="22"/>
        </w:rPr>
        <w:t>Д</w:t>
      </w:r>
      <w:r w:rsidR="004D6B52" w:rsidRPr="000510D2">
        <w:rPr>
          <w:sz w:val="22"/>
          <w:szCs w:val="22"/>
        </w:rPr>
        <w:t xml:space="preserve">о </w:t>
      </w:r>
      <w:r w:rsidR="00FF7A4B">
        <w:rPr>
          <w:sz w:val="22"/>
          <w:szCs w:val="22"/>
        </w:rPr>
        <w:t xml:space="preserve">даты окончательной </w:t>
      </w:r>
      <w:r w:rsidR="004D6B52" w:rsidRPr="000510D2">
        <w:rPr>
          <w:sz w:val="22"/>
          <w:szCs w:val="22"/>
        </w:rPr>
        <w:t xml:space="preserve">приемки выполненных работ </w:t>
      </w:r>
      <w:r>
        <w:rPr>
          <w:sz w:val="22"/>
          <w:szCs w:val="22"/>
        </w:rPr>
        <w:t>в</w:t>
      </w:r>
      <w:r w:rsidRPr="000510D2">
        <w:rPr>
          <w:sz w:val="22"/>
          <w:szCs w:val="22"/>
        </w:rPr>
        <w:t xml:space="preserve">ывезти </w:t>
      </w:r>
      <w:r w:rsidR="004D6B52" w:rsidRPr="000510D2">
        <w:rPr>
          <w:sz w:val="22"/>
          <w:szCs w:val="22"/>
        </w:rPr>
        <w:t>за пределы строительной площадки</w:t>
      </w:r>
      <w:r w:rsidR="004D6B52" w:rsidRPr="00ED30CE">
        <w:rPr>
          <w:sz w:val="22"/>
          <w:szCs w:val="22"/>
        </w:rPr>
        <w:t xml:space="preserve"> принадлежащие </w:t>
      </w:r>
      <w:r w:rsidR="00D843F6" w:rsidRPr="00ED30CE">
        <w:rPr>
          <w:sz w:val="22"/>
          <w:szCs w:val="22"/>
        </w:rPr>
        <w:t>Генподр</w:t>
      </w:r>
      <w:r w:rsidR="004D6B52" w:rsidRPr="00ED30CE">
        <w:rPr>
          <w:sz w:val="22"/>
          <w:szCs w:val="22"/>
        </w:rPr>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ED30CE">
        <w:rPr>
          <w:sz w:val="22"/>
          <w:szCs w:val="22"/>
        </w:rPr>
        <w:t>-</w:t>
      </w:r>
      <w:r w:rsidR="004D6B52" w:rsidRPr="00ED30CE">
        <w:rPr>
          <w:sz w:val="22"/>
          <w:szCs w:val="22"/>
        </w:rPr>
        <w:t>под оборудования)</w:t>
      </w:r>
      <w:r w:rsidR="000C3851">
        <w:rPr>
          <w:sz w:val="22"/>
          <w:szCs w:val="22"/>
        </w:rPr>
        <w:t xml:space="preserve"> </w:t>
      </w:r>
      <w:r w:rsidR="004D6B52" w:rsidRPr="00ED30CE">
        <w:rPr>
          <w:sz w:val="22"/>
          <w:szCs w:val="22"/>
        </w:rPr>
        <w:t xml:space="preserve">в места, </w:t>
      </w:r>
      <w:r w:rsidR="000C3851">
        <w:rPr>
          <w:sz w:val="22"/>
          <w:szCs w:val="22"/>
        </w:rPr>
        <w:t>предназначенные для о</w:t>
      </w:r>
      <w:r w:rsidR="006D6A7E">
        <w:rPr>
          <w:sz w:val="22"/>
          <w:szCs w:val="22"/>
        </w:rPr>
        <w:t xml:space="preserve">тходов соответствующего класса </w:t>
      </w:r>
      <w:r w:rsidR="004D6B52" w:rsidRPr="00ED30CE">
        <w:rPr>
          <w:sz w:val="22"/>
          <w:szCs w:val="22"/>
        </w:rPr>
        <w:t>(</w:t>
      </w:r>
      <w:r w:rsidR="006D6A7E">
        <w:rPr>
          <w:sz w:val="22"/>
          <w:szCs w:val="22"/>
        </w:rPr>
        <w:t xml:space="preserve">например, </w:t>
      </w:r>
      <w:r w:rsidR="004D6B52" w:rsidRPr="00ED30CE">
        <w:rPr>
          <w:sz w:val="22"/>
          <w:szCs w:val="22"/>
        </w:rPr>
        <w:t>полигон ТБО МУП «Скоково»</w:t>
      </w:r>
      <w:r w:rsidR="006D6A7E">
        <w:rPr>
          <w:sz w:val="22"/>
          <w:szCs w:val="22"/>
        </w:rPr>
        <w:t xml:space="preserve"> или др.</w:t>
      </w:r>
      <w:r w:rsidR="004D6B52" w:rsidRPr="00ED30CE">
        <w:rPr>
          <w:sz w:val="22"/>
          <w:szCs w:val="22"/>
        </w:rPr>
        <w:t>).</w:t>
      </w:r>
    </w:p>
    <w:p w:rsidR="004D6B52" w:rsidRPr="00ED30CE" w:rsidRDefault="008D55E6" w:rsidP="006E30C1">
      <w:pPr>
        <w:pStyle w:val="a9"/>
        <w:numPr>
          <w:ilvl w:val="1"/>
          <w:numId w:val="16"/>
        </w:numPr>
        <w:tabs>
          <w:tab w:val="left" w:pos="993"/>
        </w:tabs>
        <w:ind w:left="0" w:firstLine="426"/>
        <w:jc w:val="both"/>
        <w:rPr>
          <w:sz w:val="22"/>
          <w:szCs w:val="22"/>
        </w:rPr>
      </w:pPr>
      <w:r>
        <w:rPr>
          <w:sz w:val="22"/>
          <w:szCs w:val="22"/>
        </w:rPr>
        <w:t xml:space="preserve">Привлекаемые субподрядчики должны быть аккредитованы Заказчиком. </w:t>
      </w:r>
      <w:r w:rsidR="004D6B52" w:rsidRPr="00ED30CE">
        <w:rPr>
          <w:sz w:val="22"/>
          <w:szCs w:val="22"/>
        </w:rPr>
        <w:t>Выбор субподряд</w:t>
      </w:r>
      <w:r w:rsidR="002B14AD" w:rsidRPr="00ED30CE">
        <w:rPr>
          <w:sz w:val="22"/>
          <w:szCs w:val="22"/>
        </w:rPr>
        <w:t>чика</w:t>
      </w:r>
      <w:r w:rsidR="004D6B52" w:rsidRPr="00ED30CE">
        <w:rPr>
          <w:sz w:val="22"/>
          <w:szCs w:val="22"/>
        </w:rPr>
        <w:t xml:space="preserve"> осуществляется </w:t>
      </w:r>
      <w:r w:rsidR="00D843F6" w:rsidRPr="00ED30CE">
        <w:rPr>
          <w:sz w:val="22"/>
          <w:szCs w:val="22"/>
        </w:rPr>
        <w:t>Генподр</w:t>
      </w:r>
      <w:r w:rsidR="004D6B52" w:rsidRPr="00ED30CE">
        <w:rPr>
          <w:sz w:val="22"/>
          <w:szCs w:val="22"/>
        </w:rPr>
        <w:t>ядчиком по письменному согласованию с Заказчиком.</w:t>
      </w:r>
    </w:p>
    <w:p w:rsidR="004D6B52" w:rsidRPr="007D3E37" w:rsidRDefault="00D843F6" w:rsidP="006E30C1">
      <w:pPr>
        <w:tabs>
          <w:tab w:val="left" w:pos="993"/>
        </w:tabs>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w:t>
      </w:r>
      <w:r w:rsidR="00A107DD">
        <w:rPr>
          <w:sz w:val="22"/>
          <w:szCs w:val="22"/>
        </w:rPr>
        <w:t xml:space="preserve">тельного органа субподрядчика; </w:t>
      </w:r>
      <w:r w:rsidR="004D6B52" w:rsidRPr="007D3E37">
        <w:rPr>
          <w:sz w:val="22"/>
          <w:szCs w:val="22"/>
        </w:rPr>
        <w:t>выписку из ЕГРЮЛ в отношении субподрядчика.</w:t>
      </w:r>
    </w:p>
    <w:p w:rsidR="004D6B52" w:rsidRDefault="004D6B52" w:rsidP="006E30C1">
      <w:pPr>
        <w:tabs>
          <w:tab w:val="left" w:pos="993"/>
        </w:tabs>
        <w:ind w:firstLine="426"/>
        <w:jc w:val="both"/>
        <w:rPr>
          <w:sz w:val="22"/>
          <w:szCs w:val="22"/>
        </w:rPr>
      </w:pPr>
      <w:r w:rsidRPr="007D3E37">
        <w:rPr>
          <w:sz w:val="22"/>
          <w:szCs w:val="22"/>
        </w:rPr>
        <w:t xml:space="preserve">Привлечение субподрядчиком для выполнения работ по договору субсубподрядчиков осуществляется по письменному согласованию с Заказчиком. Запрос на получение согласия для привлечения </w:t>
      </w:r>
      <w:r w:rsidRPr="007D3E37">
        <w:rPr>
          <w:sz w:val="22"/>
          <w:szCs w:val="22"/>
        </w:rPr>
        <w:lastRenderedPageBreak/>
        <w:t xml:space="preserve">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C64318" w:rsidRPr="007D3E37" w:rsidRDefault="00C64318" w:rsidP="006E30C1">
      <w:pPr>
        <w:tabs>
          <w:tab w:val="left" w:pos="993"/>
        </w:tabs>
        <w:ind w:firstLine="426"/>
        <w:jc w:val="both"/>
        <w:rPr>
          <w:sz w:val="22"/>
          <w:szCs w:val="22"/>
        </w:rPr>
      </w:pPr>
      <w:r>
        <w:rPr>
          <w:sz w:val="22"/>
          <w:szCs w:val="22"/>
        </w:rPr>
        <w:t>П</w:t>
      </w:r>
      <w:r w:rsidRPr="00C64318">
        <w:rPr>
          <w:sz w:val="22"/>
          <w:szCs w:val="22"/>
        </w:rPr>
        <w:t>осле получения письменного согласования Генерального директора ОАО «Славнефть-ЯНОС» привле</w:t>
      </w:r>
      <w:r>
        <w:rPr>
          <w:sz w:val="22"/>
          <w:szCs w:val="22"/>
        </w:rPr>
        <w:t>чения</w:t>
      </w:r>
      <w:r w:rsidRPr="00C64318">
        <w:rPr>
          <w:sz w:val="22"/>
          <w:szCs w:val="22"/>
        </w:rPr>
        <w:t xml:space="preserve"> субподрядчик</w:t>
      </w:r>
      <w:r>
        <w:rPr>
          <w:sz w:val="22"/>
          <w:szCs w:val="22"/>
        </w:rPr>
        <w:t>ов</w:t>
      </w:r>
      <w:r w:rsidRPr="00C64318">
        <w:rPr>
          <w:sz w:val="22"/>
          <w:szCs w:val="22"/>
        </w:rPr>
        <w:t>/субсубподрядчик</w:t>
      </w:r>
      <w:r>
        <w:rPr>
          <w:sz w:val="22"/>
          <w:szCs w:val="22"/>
        </w:rPr>
        <w:t>ов</w:t>
      </w:r>
      <w:r w:rsidRPr="00C64318">
        <w:rPr>
          <w:sz w:val="22"/>
          <w:szCs w:val="22"/>
        </w:rPr>
        <w:t xml:space="preserve"> оригинал запроса с согласованием и вся документация, прилагаемая к нему, должна быть </w:t>
      </w:r>
      <w:r>
        <w:rPr>
          <w:sz w:val="22"/>
          <w:szCs w:val="22"/>
        </w:rPr>
        <w:t>в течение 10</w:t>
      </w:r>
      <w:r w:rsidRPr="00C64318">
        <w:rPr>
          <w:sz w:val="22"/>
          <w:szCs w:val="22"/>
        </w:rPr>
        <w:t xml:space="preserve"> дней передана Генподрядчиком в службу капи</w:t>
      </w:r>
      <w:r>
        <w:rPr>
          <w:sz w:val="22"/>
          <w:szCs w:val="22"/>
        </w:rPr>
        <w:t>тального строительства Заказчика.</w:t>
      </w:r>
    </w:p>
    <w:p w:rsidR="004D6B52" w:rsidRPr="00ED30CE" w:rsidRDefault="00D843F6" w:rsidP="006E30C1">
      <w:pPr>
        <w:pStyle w:val="a9"/>
        <w:numPr>
          <w:ilvl w:val="1"/>
          <w:numId w:val="16"/>
        </w:numPr>
        <w:tabs>
          <w:tab w:val="left" w:pos="993"/>
        </w:tabs>
        <w:ind w:left="0" w:firstLine="426"/>
        <w:jc w:val="both"/>
        <w:rPr>
          <w:sz w:val="22"/>
          <w:szCs w:val="22"/>
        </w:rPr>
      </w:pPr>
      <w:r w:rsidRPr="00ED30CE">
        <w:rPr>
          <w:sz w:val="22"/>
          <w:szCs w:val="22"/>
        </w:rPr>
        <w:t>Генподр</w:t>
      </w:r>
      <w:r w:rsidR="004D6B52" w:rsidRPr="00ED30CE">
        <w:rPr>
          <w:sz w:val="22"/>
          <w:szCs w:val="22"/>
        </w:rPr>
        <w:t>ядчик обязан оплатить услуги Заказчика (электроэнергия, подача воды, пара,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 xml:space="preserve">Выдача пропусков </w:t>
      </w:r>
      <w:r w:rsidR="00D6620F">
        <w:rPr>
          <w:sz w:val="22"/>
          <w:szCs w:val="22"/>
        </w:rPr>
        <w:t>р</w:t>
      </w:r>
      <w:r w:rsidRPr="00ED30CE">
        <w:rPr>
          <w:sz w:val="22"/>
          <w:szCs w:val="22"/>
        </w:rPr>
        <w:t xml:space="preserve">аботникам </w:t>
      </w:r>
      <w:r w:rsidR="00D6620F">
        <w:rPr>
          <w:sz w:val="22"/>
          <w:szCs w:val="22"/>
        </w:rPr>
        <w:t>Генподрядчика</w:t>
      </w:r>
      <w:r w:rsidR="00CA23FE">
        <w:rPr>
          <w:sz w:val="22"/>
          <w:szCs w:val="22"/>
        </w:rPr>
        <w:t>,</w:t>
      </w:r>
      <w:r w:rsidR="00D6620F">
        <w:rPr>
          <w:sz w:val="22"/>
          <w:szCs w:val="22"/>
        </w:rPr>
        <w:t xml:space="preserve"> субподрядчиков</w:t>
      </w:r>
      <w:r w:rsidR="00CA23FE">
        <w:rPr>
          <w:sz w:val="22"/>
          <w:szCs w:val="22"/>
        </w:rPr>
        <w:t xml:space="preserve">, </w:t>
      </w:r>
      <w:r w:rsidR="00CA23FE" w:rsidRPr="00105578">
        <w:rPr>
          <w:sz w:val="22"/>
          <w:szCs w:val="22"/>
        </w:rPr>
        <w:t>субсубподрядчиков</w:t>
      </w:r>
      <w:r w:rsidR="00D6620F">
        <w:rPr>
          <w:sz w:val="22"/>
          <w:szCs w:val="22"/>
        </w:rPr>
        <w:t xml:space="preserve"> </w:t>
      </w:r>
      <w:r w:rsidRPr="00ED30CE">
        <w:rPr>
          <w:sz w:val="22"/>
          <w:szCs w:val="22"/>
        </w:rPr>
        <w:t xml:space="preserve">предусматривает обязанность </w:t>
      </w:r>
      <w:r w:rsidR="00D843F6" w:rsidRPr="00ED30CE">
        <w:rPr>
          <w:sz w:val="22"/>
          <w:szCs w:val="22"/>
        </w:rPr>
        <w:t>Генподр</w:t>
      </w:r>
      <w:r w:rsidRPr="00ED30CE">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D6620F">
        <w:rPr>
          <w:sz w:val="22"/>
          <w:szCs w:val="22"/>
        </w:rPr>
        <w:t>р</w:t>
      </w:r>
      <w:r w:rsidRPr="00ED30CE">
        <w:rPr>
          <w:sz w:val="22"/>
          <w:szCs w:val="22"/>
        </w:rPr>
        <w:t>аботника – в зависимости от того, что наступит раньше.</w:t>
      </w:r>
    </w:p>
    <w:p w:rsidR="004D6B52" w:rsidRPr="00ED30CE" w:rsidRDefault="004D6B52" w:rsidP="006E30C1">
      <w:pPr>
        <w:pStyle w:val="a9"/>
        <w:numPr>
          <w:ilvl w:val="1"/>
          <w:numId w:val="16"/>
        </w:numPr>
        <w:tabs>
          <w:tab w:val="left" w:pos="993"/>
        </w:tabs>
        <w:ind w:left="0" w:firstLine="426"/>
        <w:jc w:val="both"/>
        <w:rPr>
          <w:sz w:val="22"/>
          <w:szCs w:val="22"/>
        </w:rPr>
      </w:pPr>
      <w:bookmarkStart w:id="19" w:name="_Ref471979388"/>
      <w:r w:rsidRPr="00ED30CE">
        <w:rPr>
          <w:sz w:val="22"/>
          <w:szCs w:val="22"/>
        </w:rPr>
        <w:t xml:space="preserve">По окончании выполнения работ либо при прекращении действия настоящего договора </w:t>
      </w:r>
      <w:r w:rsidR="00D843F6" w:rsidRPr="00ED30CE">
        <w:rPr>
          <w:sz w:val="22"/>
          <w:szCs w:val="22"/>
        </w:rPr>
        <w:t>Генподр</w:t>
      </w:r>
      <w:r w:rsidRPr="00ED30CE">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19"/>
    </w:p>
    <w:p w:rsidR="004D6B52" w:rsidRPr="00ED30CE" w:rsidRDefault="004D6B52" w:rsidP="006E30C1">
      <w:pPr>
        <w:pStyle w:val="a9"/>
        <w:numPr>
          <w:ilvl w:val="1"/>
          <w:numId w:val="16"/>
        </w:numPr>
        <w:tabs>
          <w:tab w:val="left" w:pos="993"/>
        </w:tabs>
        <w:ind w:left="0" w:firstLine="426"/>
        <w:jc w:val="both"/>
        <w:rPr>
          <w:sz w:val="22"/>
          <w:szCs w:val="22"/>
        </w:rPr>
      </w:pPr>
      <w:r w:rsidRPr="00ED30CE">
        <w:rPr>
          <w:sz w:val="22"/>
          <w:szCs w:val="22"/>
        </w:rPr>
        <w:t>В случае нар</w:t>
      </w:r>
      <w:r w:rsidR="00D6620F">
        <w:rPr>
          <w:sz w:val="22"/>
          <w:szCs w:val="22"/>
        </w:rPr>
        <w:t xml:space="preserve">ушения предусмотренного пунктом </w:t>
      </w:r>
      <w:r w:rsidR="00D9664D">
        <w:rPr>
          <w:sz w:val="22"/>
          <w:szCs w:val="22"/>
        </w:rPr>
        <w:fldChar w:fldCharType="begin"/>
      </w:r>
      <w:r w:rsidR="00D6620F">
        <w:rPr>
          <w:sz w:val="22"/>
          <w:szCs w:val="22"/>
        </w:rPr>
        <w:instrText xml:space="preserve"> REF _Ref471979388 \r \h </w:instrText>
      </w:r>
      <w:r w:rsidR="00D9664D">
        <w:rPr>
          <w:sz w:val="22"/>
          <w:szCs w:val="22"/>
        </w:rPr>
      </w:r>
      <w:r w:rsidR="00D9664D">
        <w:rPr>
          <w:sz w:val="22"/>
          <w:szCs w:val="22"/>
        </w:rPr>
        <w:fldChar w:fldCharType="separate"/>
      </w:r>
      <w:r w:rsidR="004828C2">
        <w:rPr>
          <w:sz w:val="22"/>
          <w:szCs w:val="22"/>
        </w:rPr>
        <w:t>4.37</w:t>
      </w:r>
      <w:r w:rsidR="00D9664D">
        <w:rPr>
          <w:sz w:val="22"/>
          <w:szCs w:val="22"/>
        </w:rPr>
        <w:fldChar w:fldCharType="end"/>
      </w:r>
      <w:r w:rsidRPr="00ED30CE">
        <w:rPr>
          <w:sz w:val="22"/>
          <w:szCs w:val="22"/>
        </w:rPr>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ED30CE">
        <w:rPr>
          <w:sz w:val="22"/>
          <w:szCs w:val="22"/>
        </w:rPr>
        <w:t>Генподр</w:t>
      </w:r>
      <w:r w:rsidRPr="00ED30CE">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ED30CE">
        <w:rPr>
          <w:sz w:val="22"/>
          <w:szCs w:val="22"/>
        </w:rPr>
        <w:t>Генподр</w:t>
      </w:r>
      <w:r w:rsidRPr="00ED30CE">
        <w:rPr>
          <w:sz w:val="22"/>
          <w:szCs w:val="22"/>
        </w:rPr>
        <w:t xml:space="preserve">ядчику (при их наличии). При этом до реализации имущества </w:t>
      </w:r>
      <w:r w:rsidR="00D843F6" w:rsidRPr="00ED30CE">
        <w:rPr>
          <w:sz w:val="22"/>
          <w:szCs w:val="22"/>
        </w:rPr>
        <w:t>Генподр</w:t>
      </w:r>
      <w:r w:rsidRPr="00ED30CE">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ED30CE">
        <w:rPr>
          <w:sz w:val="22"/>
          <w:szCs w:val="22"/>
        </w:rPr>
        <w:t>Генподр</w:t>
      </w:r>
      <w:r w:rsidRPr="00ED30CE">
        <w:rPr>
          <w:sz w:val="22"/>
          <w:szCs w:val="22"/>
        </w:rPr>
        <w:t xml:space="preserve">ядчика, в т.ч. цена, определяются Заказчиком самостоятельно. Реализация имущества </w:t>
      </w:r>
      <w:r w:rsidR="00D843F6" w:rsidRPr="00ED30CE">
        <w:rPr>
          <w:sz w:val="22"/>
          <w:szCs w:val="22"/>
        </w:rPr>
        <w:t>Генподр</w:t>
      </w:r>
      <w:r w:rsidRPr="00ED30CE">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ED30CE">
        <w:rPr>
          <w:sz w:val="22"/>
          <w:szCs w:val="22"/>
        </w:rPr>
        <w:t>Генподр</w:t>
      </w:r>
      <w:r w:rsidRPr="00ED30CE">
        <w:rPr>
          <w:sz w:val="22"/>
          <w:szCs w:val="22"/>
        </w:rPr>
        <w:t>ядчика с отнесением на последнего расходов на утилизацию.</w:t>
      </w:r>
    </w:p>
    <w:p w:rsidR="006E3731" w:rsidRPr="00ED30CE" w:rsidRDefault="006E3731" w:rsidP="006E30C1">
      <w:pPr>
        <w:pStyle w:val="a9"/>
        <w:numPr>
          <w:ilvl w:val="1"/>
          <w:numId w:val="16"/>
        </w:numPr>
        <w:tabs>
          <w:tab w:val="left" w:pos="993"/>
        </w:tabs>
        <w:ind w:left="0" w:firstLine="426"/>
        <w:jc w:val="both"/>
        <w:rPr>
          <w:sz w:val="22"/>
          <w:szCs w:val="22"/>
        </w:rPr>
      </w:pPr>
      <w:r w:rsidRPr="00ED30CE">
        <w:rPr>
          <w:sz w:val="22"/>
          <w:szCs w:val="22"/>
        </w:rPr>
        <w:t>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w:t>
      </w:r>
      <w:r w:rsidR="00D6620F">
        <w:rPr>
          <w:sz w:val="22"/>
          <w:szCs w:val="22"/>
        </w:rPr>
        <w:t>венной деятельностью Заказчика.</w:t>
      </w:r>
    </w:p>
    <w:p w:rsidR="006E3731" w:rsidRPr="00096D92" w:rsidRDefault="006E3731" w:rsidP="006E30C1">
      <w:pPr>
        <w:pStyle w:val="a9"/>
        <w:numPr>
          <w:ilvl w:val="1"/>
          <w:numId w:val="16"/>
        </w:numPr>
        <w:tabs>
          <w:tab w:val="left" w:pos="993"/>
        </w:tabs>
        <w:ind w:left="0" w:firstLine="426"/>
        <w:jc w:val="both"/>
        <w:rPr>
          <w:sz w:val="22"/>
          <w:szCs w:val="22"/>
        </w:rPr>
      </w:pPr>
      <w:r w:rsidRPr="00ED30CE">
        <w:rPr>
          <w:sz w:val="22"/>
          <w:szCs w:val="22"/>
        </w:rPr>
        <w:t xml:space="preserve">Генподрядчик не имеет право продавать или передавать строящийся или построенный объект или отдельную </w:t>
      </w:r>
      <w:r w:rsidRPr="00096D92">
        <w:rPr>
          <w:sz w:val="22"/>
          <w:szCs w:val="22"/>
        </w:rPr>
        <w:t>его часть, а также документацию на его строительство или отдельную ее часть никакой третьей стороне без пи</w:t>
      </w:r>
      <w:r w:rsidR="00D6620F" w:rsidRPr="00096D92">
        <w:rPr>
          <w:sz w:val="22"/>
          <w:szCs w:val="22"/>
        </w:rPr>
        <w:t>сьменного разрешения Заказчика.</w:t>
      </w:r>
    </w:p>
    <w:p w:rsidR="004A48F6" w:rsidRPr="00096D92" w:rsidRDefault="004A48F6" w:rsidP="006E30C1">
      <w:pPr>
        <w:pStyle w:val="a9"/>
        <w:numPr>
          <w:ilvl w:val="1"/>
          <w:numId w:val="16"/>
        </w:numPr>
        <w:tabs>
          <w:tab w:val="left" w:pos="993"/>
        </w:tabs>
        <w:ind w:left="0" w:firstLine="426"/>
        <w:jc w:val="both"/>
        <w:rPr>
          <w:sz w:val="22"/>
          <w:szCs w:val="22"/>
        </w:rPr>
      </w:pPr>
      <w:r w:rsidRPr="00096D92">
        <w:rPr>
          <w:sz w:val="22"/>
          <w:szCs w:val="22"/>
        </w:rPr>
        <w:t>Генподрядчик не вправе уступать свои права по настоящему договору иным лицам.</w:t>
      </w:r>
    </w:p>
    <w:p w:rsidR="00B92D70" w:rsidRDefault="00B92D70" w:rsidP="007C5F43">
      <w:pPr>
        <w:keepNext/>
        <w:ind w:firstLine="348"/>
        <w:jc w:val="center"/>
        <w:outlineLvl w:val="1"/>
        <w:rPr>
          <w:b/>
          <w:bCs/>
          <w:iCs/>
          <w:sz w:val="22"/>
          <w:szCs w:val="22"/>
        </w:rPr>
      </w:pPr>
    </w:p>
    <w:p w:rsidR="004D6B52" w:rsidRPr="00F474C3" w:rsidRDefault="004D6B52" w:rsidP="008F7E39">
      <w:pPr>
        <w:pStyle w:val="a9"/>
        <w:keepNext/>
        <w:numPr>
          <w:ilvl w:val="0"/>
          <w:numId w:val="16"/>
        </w:numPr>
        <w:jc w:val="center"/>
        <w:outlineLvl w:val="1"/>
        <w:rPr>
          <w:b/>
          <w:bCs/>
          <w:iCs/>
          <w:sz w:val="22"/>
          <w:szCs w:val="22"/>
        </w:rPr>
      </w:pPr>
      <w:r w:rsidRPr="00F474C3">
        <w:rPr>
          <w:b/>
          <w:bCs/>
          <w:iCs/>
          <w:sz w:val="22"/>
          <w:szCs w:val="22"/>
        </w:rPr>
        <w:t xml:space="preserve">Обязанности </w:t>
      </w:r>
      <w:r w:rsidR="00BC670E" w:rsidRPr="00F474C3">
        <w:rPr>
          <w:b/>
          <w:bCs/>
          <w:iCs/>
          <w:sz w:val="22"/>
          <w:szCs w:val="22"/>
        </w:rPr>
        <w:t xml:space="preserve">и права </w:t>
      </w:r>
      <w:r w:rsidRPr="00F474C3">
        <w:rPr>
          <w:b/>
          <w:bCs/>
          <w:iCs/>
          <w:sz w:val="22"/>
          <w:szCs w:val="22"/>
        </w:rPr>
        <w:t>Заказчика</w:t>
      </w:r>
    </w:p>
    <w:p w:rsidR="00CB7DF9" w:rsidRPr="007D3E37" w:rsidRDefault="00CB7DF9" w:rsidP="007C5F43">
      <w:pPr>
        <w:ind w:firstLine="348"/>
        <w:jc w:val="center"/>
        <w:rPr>
          <w:b/>
          <w:iCs/>
          <w:sz w:val="22"/>
          <w:szCs w:val="22"/>
        </w:rPr>
      </w:pPr>
    </w:p>
    <w:sdt>
      <w:sdtPr>
        <w:rPr>
          <w:sz w:val="22"/>
          <w:szCs w:val="22"/>
        </w:rPr>
        <w:id w:val="-1555538800"/>
        <w:placeholder>
          <w:docPart w:val="DefaultPlaceholder_1081868574"/>
        </w:placeholder>
      </w:sdtPr>
      <w:sdtEndPr/>
      <w:sdtContent>
        <w:p w:rsidR="009C69CC" w:rsidRPr="006E30C1" w:rsidRDefault="009C69CC" w:rsidP="006E30C1">
          <w:pPr>
            <w:pStyle w:val="a9"/>
            <w:numPr>
              <w:ilvl w:val="1"/>
              <w:numId w:val="16"/>
            </w:numPr>
            <w:tabs>
              <w:tab w:val="left" w:pos="851"/>
            </w:tabs>
            <w:ind w:left="0" w:firstLine="426"/>
            <w:jc w:val="both"/>
            <w:rPr>
              <w:b/>
              <w:sz w:val="22"/>
              <w:szCs w:val="22"/>
            </w:rPr>
          </w:pPr>
          <w:r w:rsidRPr="002D773F">
            <w:rPr>
              <w:sz w:val="22"/>
              <w:szCs w:val="22"/>
            </w:rPr>
            <w:t xml:space="preserve">В течение 5 дней с момента подписания договора передать Генподрядчику полный комплект документации согласно п. </w:t>
          </w:r>
          <w:r w:rsidR="00F13CC6">
            <w:fldChar w:fldCharType="begin"/>
          </w:r>
          <w:r w:rsidR="00F13CC6">
            <w:instrText xml:space="preserve"> REF _Ref471975834 \r \h  \* MERGEFORMAT </w:instrText>
          </w:r>
          <w:r w:rsidR="00F13CC6">
            <w:fldChar w:fldCharType="separate"/>
          </w:r>
          <w:r w:rsidR="004828C2" w:rsidRPr="004828C2">
            <w:rPr>
              <w:sz w:val="22"/>
              <w:szCs w:val="22"/>
            </w:rPr>
            <w:t>1.1</w:t>
          </w:r>
          <w:r w:rsidR="00F13CC6">
            <w:fldChar w:fldCharType="end"/>
          </w:r>
          <w:r w:rsidRPr="002D773F">
            <w:rPr>
              <w:sz w:val="22"/>
              <w:szCs w:val="22"/>
            </w:rPr>
            <w:t xml:space="preserve"> Договора</w:t>
          </w:r>
          <w:r>
            <w:rPr>
              <w:sz w:val="22"/>
              <w:szCs w:val="22"/>
            </w:rPr>
            <w:t xml:space="preserve">: </w:t>
          </w:r>
          <w:r w:rsidRPr="006E30C1">
            <w:rPr>
              <w:sz w:val="22"/>
              <w:szCs w:val="22"/>
            </w:rPr>
            <w:t>в одном экземпляре в бумажном виде и в одном экземпляре в электронном виде (на электронном носителе).</w:t>
          </w:r>
        </w:p>
      </w:sdtContent>
    </w:sdt>
    <w:p w:rsidR="004D6B52" w:rsidRPr="009C69CC" w:rsidRDefault="004D6B52" w:rsidP="006E30C1">
      <w:pPr>
        <w:pStyle w:val="a9"/>
        <w:tabs>
          <w:tab w:val="left" w:pos="851"/>
        </w:tabs>
        <w:ind w:left="0" w:firstLine="426"/>
        <w:jc w:val="both"/>
        <w:rPr>
          <w:b/>
          <w:sz w:val="22"/>
          <w:szCs w:val="22"/>
        </w:rPr>
      </w:pPr>
      <w:r w:rsidRPr="009C69CC">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ED30CE" w:rsidRDefault="004D6B52" w:rsidP="006E30C1">
      <w:pPr>
        <w:pStyle w:val="a9"/>
        <w:numPr>
          <w:ilvl w:val="1"/>
          <w:numId w:val="16"/>
        </w:numPr>
        <w:tabs>
          <w:tab w:val="left" w:pos="851"/>
        </w:tabs>
        <w:ind w:left="0" w:firstLine="426"/>
        <w:jc w:val="both"/>
        <w:rPr>
          <w:sz w:val="22"/>
          <w:szCs w:val="22"/>
        </w:rPr>
      </w:pPr>
      <w:r w:rsidRPr="00ED30CE">
        <w:rPr>
          <w:sz w:val="22"/>
          <w:szCs w:val="22"/>
        </w:rPr>
        <w:t>Про</w:t>
      </w:r>
      <w:r w:rsidR="00BC670E" w:rsidRPr="00ED30CE">
        <w:rPr>
          <w:sz w:val="22"/>
          <w:szCs w:val="22"/>
        </w:rPr>
        <w:t>извести приемку и оплату работ</w:t>
      </w:r>
      <w:r w:rsidRPr="00ED30CE">
        <w:rPr>
          <w:sz w:val="22"/>
          <w:szCs w:val="22"/>
        </w:rPr>
        <w:t xml:space="preserve"> в порядке, предусмотренном в статьях </w:t>
      </w:r>
      <w:r w:rsidR="006E30C1">
        <w:rPr>
          <w:sz w:val="22"/>
          <w:szCs w:val="22"/>
        </w:rPr>
        <w:t>6</w:t>
      </w:r>
      <w:r w:rsidRPr="00ED30CE">
        <w:rPr>
          <w:sz w:val="22"/>
          <w:szCs w:val="22"/>
        </w:rPr>
        <w:t xml:space="preserve"> и </w:t>
      </w:r>
      <w:r w:rsidR="00D9664D">
        <w:rPr>
          <w:sz w:val="22"/>
          <w:szCs w:val="22"/>
        </w:rPr>
        <w:fldChar w:fldCharType="begin"/>
      </w:r>
      <w:r w:rsidR="00D6620F">
        <w:rPr>
          <w:sz w:val="22"/>
          <w:szCs w:val="22"/>
        </w:rPr>
        <w:instrText xml:space="preserve"> REF _Ref471979465 \r \h </w:instrText>
      </w:r>
      <w:r w:rsidR="00D9664D">
        <w:rPr>
          <w:sz w:val="22"/>
          <w:szCs w:val="22"/>
        </w:rPr>
      </w:r>
      <w:r w:rsidR="00D9664D">
        <w:rPr>
          <w:sz w:val="22"/>
          <w:szCs w:val="22"/>
        </w:rPr>
        <w:fldChar w:fldCharType="separate"/>
      </w:r>
      <w:r w:rsidR="004828C2">
        <w:rPr>
          <w:sz w:val="22"/>
          <w:szCs w:val="22"/>
        </w:rPr>
        <w:t>9</w:t>
      </w:r>
      <w:r w:rsidR="00D9664D">
        <w:rPr>
          <w:sz w:val="22"/>
          <w:szCs w:val="22"/>
        </w:rPr>
        <w:fldChar w:fldCharType="end"/>
      </w:r>
      <w:r w:rsidRPr="00ED30CE">
        <w:rPr>
          <w:sz w:val="22"/>
          <w:szCs w:val="22"/>
        </w:rPr>
        <w:t>.</w:t>
      </w:r>
    </w:p>
    <w:p w:rsidR="004D6B52" w:rsidRPr="00105578" w:rsidRDefault="004D6B52" w:rsidP="006E30C1">
      <w:pPr>
        <w:pStyle w:val="a9"/>
        <w:numPr>
          <w:ilvl w:val="1"/>
          <w:numId w:val="16"/>
        </w:numPr>
        <w:tabs>
          <w:tab w:val="left" w:pos="851"/>
        </w:tabs>
        <w:ind w:left="0" w:firstLine="426"/>
        <w:jc w:val="both"/>
        <w:rPr>
          <w:sz w:val="22"/>
          <w:szCs w:val="22"/>
        </w:rPr>
      </w:pPr>
      <w:r w:rsidRPr="00ED30CE">
        <w:rPr>
          <w:sz w:val="22"/>
          <w:szCs w:val="22"/>
        </w:rPr>
        <w:t xml:space="preserve">Заказчик вправе вносить изменения в проектно-техническую документацию в течение периода выполнения работ, обязательные для </w:t>
      </w:r>
      <w:r w:rsidRPr="00105578">
        <w:rPr>
          <w:sz w:val="22"/>
          <w:szCs w:val="22"/>
        </w:rPr>
        <w:t xml:space="preserve">выполнения </w:t>
      </w:r>
      <w:r w:rsidR="00D843F6" w:rsidRPr="00105578">
        <w:rPr>
          <w:sz w:val="22"/>
          <w:szCs w:val="22"/>
        </w:rPr>
        <w:t>Генподр</w:t>
      </w:r>
      <w:r w:rsidRPr="00105578">
        <w:rPr>
          <w:sz w:val="22"/>
          <w:szCs w:val="22"/>
        </w:rPr>
        <w:t xml:space="preserve">ядчиком. В случае если такие изменения повлияют на стоимость или срок завершения выполнения работ, то </w:t>
      </w:r>
      <w:r w:rsidR="00D843F6" w:rsidRPr="00105578">
        <w:rPr>
          <w:sz w:val="22"/>
          <w:szCs w:val="22"/>
        </w:rPr>
        <w:t>Генподр</w:t>
      </w:r>
      <w:r w:rsidRPr="00105578">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CA23FE" w:rsidRPr="00105578" w:rsidRDefault="00BC670E" w:rsidP="006E30C1">
      <w:pPr>
        <w:pStyle w:val="a9"/>
        <w:numPr>
          <w:ilvl w:val="1"/>
          <w:numId w:val="16"/>
        </w:numPr>
        <w:tabs>
          <w:tab w:val="left" w:pos="851"/>
        </w:tabs>
        <w:ind w:left="0" w:firstLine="426"/>
        <w:jc w:val="both"/>
        <w:rPr>
          <w:sz w:val="22"/>
          <w:szCs w:val="22"/>
        </w:rPr>
      </w:pPr>
      <w:r w:rsidRPr="00105578">
        <w:rPr>
          <w:sz w:val="22"/>
          <w:szCs w:val="22"/>
        </w:rPr>
        <w:t>Заказчик вправе в любое время осуществлять контроль за соблюдением Генподрядчиком</w:t>
      </w:r>
      <w:r w:rsidR="00CA23FE" w:rsidRPr="00105578">
        <w:rPr>
          <w:sz w:val="22"/>
          <w:szCs w:val="22"/>
        </w:rPr>
        <w:t>/</w:t>
      </w:r>
      <w:r w:rsidR="006E3731" w:rsidRPr="00105578">
        <w:rPr>
          <w:sz w:val="22"/>
          <w:szCs w:val="22"/>
        </w:rPr>
        <w:t>субподрядчиками</w:t>
      </w:r>
      <w:r w:rsidR="00CA23FE" w:rsidRPr="00105578">
        <w:rPr>
          <w:sz w:val="22"/>
          <w:szCs w:val="22"/>
        </w:rPr>
        <w:t>/субсубподрядчиками</w:t>
      </w:r>
      <w:r w:rsidRPr="00105578">
        <w:rPr>
          <w:sz w:val="22"/>
          <w:szCs w:val="22"/>
        </w:rPr>
        <w:t xml:space="preserve"> обязательств в области охраны труда, охраны природы и промышленной безопасности. </w:t>
      </w:r>
    </w:p>
    <w:p w:rsidR="00BC670E" w:rsidRPr="00105578" w:rsidRDefault="00CA23FE" w:rsidP="006E30C1">
      <w:pPr>
        <w:pStyle w:val="a9"/>
        <w:numPr>
          <w:ilvl w:val="1"/>
          <w:numId w:val="16"/>
        </w:numPr>
        <w:tabs>
          <w:tab w:val="left" w:pos="851"/>
        </w:tabs>
        <w:ind w:left="0" w:firstLine="426"/>
        <w:jc w:val="both"/>
        <w:rPr>
          <w:sz w:val="22"/>
          <w:szCs w:val="22"/>
        </w:rPr>
      </w:pPr>
      <w:r w:rsidRPr="00105578">
        <w:rPr>
          <w:sz w:val="22"/>
          <w:szCs w:val="22"/>
        </w:rPr>
        <w:lastRenderedPageBreak/>
        <w:t>Обнару</w:t>
      </w:r>
      <w:r w:rsidR="00BC670E" w:rsidRPr="00105578">
        <w:rPr>
          <w:sz w:val="22"/>
          <w:szCs w:val="22"/>
        </w:rPr>
        <w:t>женные в ходе проверки нарушения фиксируются в акте, подписываемом представителями Заказчика, Генподрядчика/субподрядчика</w:t>
      </w:r>
      <w:r w:rsidRPr="00105578">
        <w:rPr>
          <w:sz w:val="22"/>
          <w:szCs w:val="22"/>
        </w:rPr>
        <w:t>/субсубподрядчика</w:t>
      </w:r>
      <w:r w:rsidR="00BC670E" w:rsidRPr="00105578">
        <w:rPr>
          <w:sz w:val="22"/>
          <w:szCs w:val="22"/>
        </w:rPr>
        <w:t>. В случае отказа Генподрядчика/субподрядчика</w:t>
      </w:r>
      <w:r w:rsidRPr="00105578">
        <w:rPr>
          <w:sz w:val="22"/>
          <w:szCs w:val="22"/>
        </w:rPr>
        <w:t>/субсубподрядчика</w:t>
      </w:r>
      <w:r w:rsidR="00BC670E" w:rsidRPr="00105578">
        <w:rPr>
          <w:sz w:val="22"/>
          <w:szCs w:val="22"/>
        </w:rPr>
        <w:t>, от подписания такого акта он оформляется Заказчиком в одностороннем порядке.</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181CB4" w:rsidRPr="00F474C3" w:rsidRDefault="004D6B52" w:rsidP="008F7E39">
      <w:pPr>
        <w:pStyle w:val="a9"/>
        <w:keepNext/>
        <w:numPr>
          <w:ilvl w:val="0"/>
          <w:numId w:val="16"/>
        </w:numPr>
        <w:jc w:val="center"/>
        <w:outlineLvl w:val="1"/>
        <w:rPr>
          <w:b/>
          <w:bCs/>
          <w:sz w:val="22"/>
          <w:szCs w:val="22"/>
        </w:rPr>
      </w:pPr>
      <w:r w:rsidRPr="00F474C3">
        <w:rPr>
          <w:b/>
          <w:bCs/>
          <w:sz w:val="22"/>
          <w:szCs w:val="22"/>
        </w:rPr>
        <w:t xml:space="preserve">Порядок сдачи </w:t>
      </w:r>
      <w:r w:rsidR="001B0DEA" w:rsidRPr="00F474C3">
        <w:rPr>
          <w:b/>
          <w:bCs/>
          <w:sz w:val="22"/>
          <w:szCs w:val="22"/>
        </w:rPr>
        <w:t>и приёмки</w:t>
      </w:r>
      <w:r w:rsidRPr="00F474C3">
        <w:rPr>
          <w:b/>
          <w:bCs/>
          <w:sz w:val="22"/>
          <w:szCs w:val="22"/>
        </w:rPr>
        <w:t xml:space="preserve"> выполненных работ</w:t>
      </w:r>
    </w:p>
    <w:p w:rsidR="003D22FA" w:rsidRPr="007D3E37" w:rsidRDefault="003D22FA" w:rsidP="006E30C1">
      <w:pPr>
        <w:keepNext/>
        <w:tabs>
          <w:tab w:val="left" w:pos="851"/>
        </w:tabs>
        <w:ind w:firstLine="348"/>
        <w:jc w:val="center"/>
        <w:outlineLvl w:val="1"/>
        <w:rPr>
          <w:b/>
          <w:bCs/>
          <w:sz w:val="22"/>
          <w:szCs w:val="22"/>
        </w:rPr>
      </w:pPr>
    </w:p>
    <w:p w:rsidR="004D6B52" w:rsidRPr="00ED30CE" w:rsidRDefault="004D6B52" w:rsidP="00AE3E71">
      <w:pPr>
        <w:pStyle w:val="a9"/>
        <w:numPr>
          <w:ilvl w:val="1"/>
          <w:numId w:val="16"/>
        </w:numPr>
        <w:tabs>
          <w:tab w:val="left" w:pos="851"/>
        </w:tabs>
        <w:ind w:left="0" w:firstLine="426"/>
        <w:jc w:val="both"/>
        <w:rPr>
          <w:sz w:val="22"/>
          <w:szCs w:val="22"/>
        </w:rPr>
      </w:pPr>
      <w:r w:rsidRPr="00ED30CE">
        <w:rPr>
          <w:sz w:val="22"/>
          <w:szCs w:val="22"/>
        </w:rPr>
        <w:t xml:space="preserve">Выполняемые </w:t>
      </w:r>
      <w:r w:rsidR="00D843F6" w:rsidRPr="00ED30CE">
        <w:rPr>
          <w:sz w:val="22"/>
          <w:szCs w:val="22"/>
        </w:rPr>
        <w:t>Генподр</w:t>
      </w:r>
      <w:r w:rsidRPr="00ED30CE">
        <w:rPr>
          <w:sz w:val="22"/>
          <w:szCs w:val="22"/>
        </w:rPr>
        <w:t>ядчиком работы должны соответствовать требованиям технических условий, стандартам, нормам.</w:t>
      </w:r>
    </w:p>
    <w:p w:rsidR="004D6B52" w:rsidRPr="00412385" w:rsidRDefault="00D843F6" w:rsidP="00AE3E71">
      <w:pPr>
        <w:pStyle w:val="a9"/>
        <w:numPr>
          <w:ilvl w:val="1"/>
          <w:numId w:val="16"/>
        </w:numPr>
        <w:tabs>
          <w:tab w:val="left" w:pos="851"/>
        </w:tabs>
        <w:ind w:left="0" w:firstLine="426"/>
        <w:jc w:val="both"/>
        <w:rPr>
          <w:sz w:val="22"/>
          <w:szCs w:val="22"/>
        </w:rPr>
      </w:pPr>
      <w:bookmarkStart w:id="20" w:name="_Ref471996125"/>
      <w:r w:rsidRPr="00412385">
        <w:rPr>
          <w:sz w:val="22"/>
          <w:szCs w:val="22"/>
        </w:rPr>
        <w:t>Генподр</w:t>
      </w:r>
      <w:r w:rsidR="004D6B52" w:rsidRPr="00412385">
        <w:rPr>
          <w:sz w:val="22"/>
          <w:szCs w:val="22"/>
        </w:rPr>
        <w:t xml:space="preserve">ядчик ежемесячно </w:t>
      </w:r>
      <w:r w:rsidR="0023625B" w:rsidRPr="00412385">
        <w:rPr>
          <w:sz w:val="22"/>
          <w:szCs w:val="22"/>
        </w:rPr>
        <w:t>в срок не позднее</w:t>
      </w:r>
      <w:r w:rsidR="00EE13F4" w:rsidRPr="00412385">
        <w:rPr>
          <w:sz w:val="22"/>
          <w:szCs w:val="22"/>
        </w:rPr>
        <w:t xml:space="preserve"> </w:t>
      </w:r>
      <w:r w:rsidR="001B0DEA" w:rsidRPr="00412385">
        <w:rPr>
          <w:sz w:val="22"/>
          <w:szCs w:val="22"/>
        </w:rPr>
        <w:t>25</w:t>
      </w:r>
      <w:r w:rsidR="00441C2D" w:rsidRPr="00412385">
        <w:rPr>
          <w:sz w:val="22"/>
          <w:szCs w:val="22"/>
        </w:rPr>
        <w:t xml:space="preserve"> </w:t>
      </w:r>
      <w:r w:rsidR="0023625B" w:rsidRPr="00412385">
        <w:rPr>
          <w:sz w:val="22"/>
          <w:szCs w:val="22"/>
        </w:rPr>
        <w:t xml:space="preserve">числа текущего месяца </w:t>
      </w:r>
      <w:r w:rsidR="004D6B52" w:rsidRPr="00412385">
        <w:rPr>
          <w:sz w:val="22"/>
          <w:szCs w:val="22"/>
        </w:rPr>
        <w:t>представляет Заказчику: акт приемки выполненных работ по фор</w:t>
      </w:r>
      <w:r w:rsidR="000038DA" w:rsidRPr="00412385">
        <w:rPr>
          <w:sz w:val="22"/>
          <w:szCs w:val="22"/>
        </w:rPr>
        <w:t xml:space="preserve">ме КС-2, справку </w:t>
      </w:r>
      <w:r w:rsidR="0023625B" w:rsidRPr="00412385">
        <w:rPr>
          <w:sz w:val="22"/>
          <w:szCs w:val="22"/>
        </w:rPr>
        <w:t xml:space="preserve">о стоимости выполненных работ и затратах </w:t>
      </w:r>
      <w:r w:rsidR="000038DA" w:rsidRPr="00412385">
        <w:rPr>
          <w:sz w:val="22"/>
          <w:szCs w:val="22"/>
        </w:rPr>
        <w:t>по форме КС-3</w:t>
      </w:r>
      <w:r w:rsidR="00353949" w:rsidRPr="00412385">
        <w:rPr>
          <w:sz w:val="22"/>
          <w:szCs w:val="22"/>
        </w:rPr>
        <w:t>, отчет об использовании давальческих материалов</w:t>
      </w:r>
      <w:r w:rsidR="000038DA" w:rsidRPr="00412385">
        <w:rPr>
          <w:sz w:val="22"/>
          <w:szCs w:val="22"/>
        </w:rPr>
        <w:t xml:space="preserve"> </w:t>
      </w:r>
      <w:r w:rsidR="004D6B52" w:rsidRPr="00412385">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bookmarkEnd w:id="20"/>
      <w:r w:rsidR="00412385" w:rsidRPr="00412385">
        <w:rPr>
          <w:sz w:val="22"/>
          <w:szCs w:val="22"/>
        </w:rPr>
        <w:t xml:space="preserve"> </w:t>
      </w:r>
      <w:r w:rsidR="006D6A7E" w:rsidRPr="006D6A7E">
        <w:rPr>
          <w:sz w:val="22"/>
          <w:szCs w:val="22"/>
        </w:rPr>
        <w:t xml:space="preserve">К актам приемки выполненных работ по формам КС-2, КС-3 должны быть приложены Отчеты о фактически смонтированном оборудовании (в случае выполнения данных работ в отчетном периоде) по форме </w:t>
      </w:r>
      <w:sdt>
        <w:sdtPr>
          <w:rPr>
            <w:sz w:val="22"/>
            <w:szCs w:val="22"/>
          </w:rPr>
          <w:id w:val="1698045926"/>
          <w:placeholder>
            <w:docPart w:val="DefaultPlaceholder_1081868574"/>
          </w:placeholder>
        </w:sdtPr>
        <w:sdtEndPr/>
        <w:sdtContent>
          <w:r w:rsidR="006D6A7E" w:rsidRPr="006D6A7E">
            <w:rPr>
              <w:sz w:val="22"/>
              <w:szCs w:val="22"/>
            </w:rPr>
            <w:t>Приложения №</w:t>
          </w:r>
          <w:r w:rsidR="00586BE5">
            <w:rPr>
              <w:sz w:val="22"/>
              <w:szCs w:val="22"/>
            </w:rPr>
            <w:t xml:space="preserve"> </w:t>
          </w:r>
          <w:r w:rsidR="00F47CDA">
            <w:rPr>
              <w:sz w:val="22"/>
              <w:szCs w:val="22"/>
            </w:rPr>
            <w:t>9</w:t>
          </w:r>
        </w:sdtContent>
      </w:sdt>
      <w:r w:rsidR="00F54647">
        <w:rPr>
          <w:sz w:val="22"/>
          <w:szCs w:val="22"/>
        </w:rPr>
        <w:t>.</w:t>
      </w:r>
    </w:p>
    <w:p w:rsidR="006708D2" w:rsidRPr="002C4A2A" w:rsidRDefault="006708D2" w:rsidP="00AE3E71">
      <w:pPr>
        <w:pStyle w:val="a9"/>
        <w:numPr>
          <w:ilvl w:val="1"/>
          <w:numId w:val="16"/>
        </w:numPr>
        <w:tabs>
          <w:tab w:val="left" w:pos="851"/>
        </w:tabs>
        <w:ind w:left="0" w:firstLine="426"/>
        <w:jc w:val="both"/>
        <w:rPr>
          <w:sz w:val="22"/>
          <w:szCs w:val="22"/>
        </w:rPr>
      </w:pPr>
      <w:bookmarkStart w:id="21" w:name="_Ref471979678"/>
      <w:r w:rsidRPr="00ED30CE">
        <w:rPr>
          <w:sz w:val="22"/>
          <w:szCs w:val="22"/>
        </w:rPr>
        <w:t>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r w:rsidRPr="00586BE5">
        <w:rPr>
          <w:sz w:val="22"/>
          <w:szCs w:val="22"/>
        </w:rPr>
        <w:t>.</w:t>
      </w:r>
      <w:bookmarkEnd w:id="21"/>
      <w:r w:rsidR="006D6A7E" w:rsidRPr="00586BE5">
        <w:rPr>
          <w:sz w:val="22"/>
          <w:szCs w:val="22"/>
        </w:rPr>
        <w:t xml:space="preserve"> Не предоставление вышеуказанных документов может являться основанием для отказа Заказчика от приемки выполненных работ.</w:t>
      </w:r>
      <w:r w:rsidR="006D6A7E" w:rsidRPr="006D6A7E">
        <w:rPr>
          <w:sz w:val="22"/>
          <w:szCs w:val="22"/>
        </w:rPr>
        <w:t xml:space="preserve"> </w:t>
      </w:r>
      <w:r w:rsidR="006D6A7E" w:rsidRPr="00412385">
        <w:rPr>
          <w:sz w:val="22"/>
          <w:szCs w:val="22"/>
        </w:rPr>
        <w:t xml:space="preserve">Генподрядчик обязуется соблюдать Положение о порядке оформления, хранения и передачи исполнительной документации по объектам капитального строительства и технического перевооружения </w:t>
      </w:r>
      <w:r w:rsidR="006D6A7E" w:rsidRPr="002C4A2A">
        <w:rPr>
          <w:sz w:val="22"/>
          <w:szCs w:val="22"/>
        </w:rPr>
        <w:t>(данный документ Генподрядчиком получен</w:t>
      </w:r>
      <w:r w:rsidR="002771C0">
        <w:rPr>
          <w:sz w:val="22"/>
          <w:szCs w:val="22"/>
        </w:rPr>
        <w:t xml:space="preserve"> </w:t>
      </w:r>
      <w:r w:rsidR="002771C0" w:rsidRPr="002C4A2A">
        <w:rPr>
          <w:sz w:val="22"/>
          <w:szCs w:val="22"/>
        </w:rPr>
        <w:t>на момент заключения договора</w:t>
      </w:r>
      <w:r w:rsidR="006D6A7E" w:rsidRPr="002C4A2A">
        <w:rPr>
          <w:sz w:val="22"/>
          <w:szCs w:val="22"/>
        </w:rPr>
        <w:t>).</w:t>
      </w:r>
    </w:p>
    <w:p w:rsidR="0049671F" w:rsidRPr="002C4A2A" w:rsidRDefault="0049671F" w:rsidP="00AE3E71">
      <w:pPr>
        <w:pStyle w:val="a9"/>
        <w:numPr>
          <w:ilvl w:val="1"/>
          <w:numId w:val="16"/>
        </w:numPr>
        <w:tabs>
          <w:tab w:val="left" w:pos="851"/>
        </w:tabs>
        <w:ind w:left="0" w:firstLine="426"/>
        <w:jc w:val="both"/>
        <w:rPr>
          <w:sz w:val="22"/>
          <w:szCs w:val="22"/>
        </w:rPr>
      </w:pPr>
      <w:bookmarkStart w:id="22" w:name="_Ref471979754"/>
      <w:r w:rsidRPr="002C4A2A">
        <w:rPr>
          <w:sz w:val="22"/>
          <w:szCs w:val="22"/>
        </w:rPr>
        <w:t>Выполненные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получения Справки о соответствии требованиям технических регламентов, требованиям законодательства, нормативным техническим документам, Справки о соответствии проектной документации, Заключения о соответствии построенного, реконструированного объекта капитального строительства требованиям технических регламентов и иных правовых актов, проектной документации, выдаваемого Ростехнадзор</w:t>
      </w:r>
      <w:r w:rsidR="00992D0E">
        <w:rPr>
          <w:sz w:val="22"/>
          <w:szCs w:val="22"/>
        </w:rPr>
        <w:t>ом</w:t>
      </w:r>
      <w:r w:rsidRPr="002C4A2A">
        <w:rPr>
          <w:sz w:val="22"/>
          <w:szCs w:val="22"/>
        </w:rPr>
        <w:t xml:space="preserve"> в рамках осуществления строительного надзора, и Разрешения на ввод объекта в эксплуатацию (кроме случаев, когда в выдаче Разрешения на ввод и Заключения о соответствии отказано по причинам, связанным с Заказчиком, </w:t>
      </w:r>
      <w:r w:rsidRPr="00E53D83">
        <w:rPr>
          <w:sz w:val="22"/>
          <w:szCs w:val="22"/>
        </w:rPr>
        <w:t>либо случаев, когда получение названных документов не требуется в соответствии с действующим законодательством</w:t>
      </w:r>
      <w:r w:rsidRPr="002C4A2A">
        <w:rPr>
          <w:sz w:val="22"/>
          <w:szCs w:val="22"/>
        </w:rPr>
        <w:t>), а также подписания Акта приемки объекта капитального строительства (по форме КС-11)</w:t>
      </w:r>
      <w:r w:rsidR="0082729E">
        <w:rPr>
          <w:sz w:val="22"/>
          <w:szCs w:val="22"/>
        </w:rPr>
        <w:t xml:space="preserve"> либо Акта приемки законченного строительством объекта приемочной комиссией (в соответствии со </w:t>
      </w:r>
      <w:sdt>
        <w:sdtPr>
          <w:rPr>
            <w:sz w:val="22"/>
            <w:szCs w:val="22"/>
          </w:rPr>
          <w:id w:val="-429350537"/>
          <w:placeholder>
            <w:docPart w:val="DefaultPlaceholder_1081868574"/>
          </w:placeholder>
        </w:sdtPr>
        <w:sdtEndPr/>
        <w:sdtContent>
          <w:r w:rsidR="0082729E" w:rsidRPr="00ED30CE">
            <w:rPr>
              <w:sz w:val="22"/>
              <w:szCs w:val="22"/>
            </w:rPr>
            <w:t>СНиП 3.01.04-87</w:t>
          </w:r>
        </w:sdtContent>
      </w:sdt>
      <w:r w:rsidR="0082729E">
        <w:rPr>
          <w:sz w:val="22"/>
          <w:szCs w:val="22"/>
        </w:rPr>
        <w:t xml:space="preserve"> и формой КС-14)</w:t>
      </w:r>
      <w:r w:rsidRPr="002C4A2A">
        <w:rPr>
          <w:sz w:val="22"/>
          <w:szCs w:val="22"/>
        </w:rPr>
        <w:t>.</w:t>
      </w:r>
    </w:p>
    <w:bookmarkEnd w:id="22"/>
    <w:p w:rsidR="006708D2" w:rsidRPr="002C4A2A" w:rsidRDefault="006708D2" w:rsidP="00AE3E71">
      <w:pPr>
        <w:pStyle w:val="a9"/>
        <w:numPr>
          <w:ilvl w:val="1"/>
          <w:numId w:val="16"/>
        </w:numPr>
        <w:tabs>
          <w:tab w:val="left" w:pos="851"/>
        </w:tabs>
        <w:ind w:left="0" w:firstLine="426"/>
        <w:jc w:val="both"/>
        <w:rPr>
          <w:sz w:val="22"/>
          <w:szCs w:val="22"/>
        </w:rPr>
      </w:pPr>
      <w:r w:rsidRPr="002C4A2A">
        <w:rPr>
          <w:sz w:val="22"/>
          <w:szCs w:val="22"/>
        </w:rPr>
        <w:t>Заказчик назначает своего представителя на объекте, который от его имени совместно с Генподрядчиком осуществляет при</w:t>
      </w:r>
      <w:r w:rsidR="00BD4739" w:rsidRPr="002C4A2A">
        <w:rPr>
          <w:sz w:val="22"/>
          <w:szCs w:val="22"/>
        </w:rPr>
        <w:t>емку выполненных работ по акту.</w:t>
      </w:r>
    </w:p>
    <w:p w:rsidR="0049671F" w:rsidRPr="002C4A2A" w:rsidRDefault="0049671F" w:rsidP="00AE3E71">
      <w:pPr>
        <w:pStyle w:val="a9"/>
        <w:numPr>
          <w:ilvl w:val="1"/>
          <w:numId w:val="16"/>
        </w:numPr>
        <w:tabs>
          <w:tab w:val="left" w:pos="851"/>
        </w:tabs>
        <w:ind w:left="0" w:firstLine="426"/>
        <w:jc w:val="both"/>
        <w:rPr>
          <w:sz w:val="22"/>
          <w:szCs w:val="22"/>
        </w:rPr>
      </w:pPr>
      <w:bookmarkStart w:id="23" w:name="_Ref478472232"/>
      <w:r w:rsidRPr="002C4A2A">
        <w:rPr>
          <w:sz w:val="22"/>
          <w:szCs w:val="22"/>
        </w:rPr>
        <w:t xml:space="preserve">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 устранения выявленных замечаний, получения Заказчиком документов, предусмотренных пунктами </w:t>
      </w:r>
      <w:r w:rsidR="00F13CC6">
        <w:fldChar w:fldCharType="begin"/>
      </w:r>
      <w:r w:rsidR="00F13CC6">
        <w:instrText xml:space="preserve"> REF _Ref471976569 \r \h  \* MERGEFORMAT </w:instrText>
      </w:r>
      <w:r w:rsidR="00F13CC6">
        <w:fldChar w:fldCharType="separate"/>
      </w:r>
      <w:r w:rsidR="004828C2" w:rsidRPr="004828C2">
        <w:rPr>
          <w:sz w:val="22"/>
          <w:szCs w:val="22"/>
        </w:rPr>
        <w:t>3.5</w:t>
      </w:r>
      <w:r w:rsidR="00F13CC6">
        <w:fldChar w:fldCharType="end"/>
      </w:r>
      <w:r w:rsidRPr="002C4A2A">
        <w:rPr>
          <w:sz w:val="22"/>
          <w:szCs w:val="22"/>
        </w:rPr>
        <w:t xml:space="preserve">, </w:t>
      </w:r>
      <w:r w:rsidR="00F13CC6">
        <w:fldChar w:fldCharType="begin"/>
      </w:r>
      <w:r w:rsidR="00F13CC6">
        <w:instrText xml:space="preserve"> REF _Ref471979678 \r \h  \* MERGEFORMAT </w:instrText>
      </w:r>
      <w:r w:rsidR="00F13CC6">
        <w:fldChar w:fldCharType="separate"/>
      </w:r>
      <w:r w:rsidR="004828C2" w:rsidRPr="004828C2">
        <w:rPr>
          <w:sz w:val="22"/>
          <w:szCs w:val="22"/>
        </w:rPr>
        <w:t>6.3</w:t>
      </w:r>
      <w:r w:rsidR="00F13CC6">
        <w:fldChar w:fldCharType="end"/>
      </w:r>
      <w:r w:rsidRPr="002C4A2A">
        <w:rPr>
          <w:sz w:val="22"/>
          <w:szCs w:val="22"/>
        </w:rPr>
        <w:t>, а также получения подписанного Генподрядчиком  Акта приемки объекта капитального</w:t>
      </w:r>
      <w:r w:rsidR="00D07D2E">
        <w:rPr>
          <w:sz w:val="22"/>
          <w:szCs w:val="22"/>
        </w:rPr>
        <w:t xml:space="preserve"> строительства (по форме КС-11)</w:t>
      </w:r>
      <w:r w:rsidR="00D07D2E" w:rsidRPr="00D07D2E">
        <w:rPr>
          <w:sz w:val="22"/>
          <w:szCs w:val="22"/>
        </w:rPr>
        <w:t xml:space="preserve"> </w:t>
      </w:r>
      <w:r w:rsidR="00D07D2E">
        <w:rPr>
          <w:sz w:val="22"/>
          <w:szCs w:val="22"/>
        </w:rPr>
        <w:t xml:space="preserve">либо Акта приемки законченного строительством объекта приемочной комиссией (в соответствии со </w:t>
      </w:r>
      <w:sdt>
        <w:sdtPr>
          <w:rPr>
            <w:sz w:val="22"/>
            <w:szCs w:val="22"/>
          </w:rPr>
          <w:id w:val="102387598"/>
          <w:placeholder>
            <w:docPart w:val="DefaultPlaceholder_1081868574"/>
          </w:placeholder>
        </w:sdtPr>
        <w:sdtEndPr/>
        <w:sdtContent>
          <w:r w:rsidR="00D07D2E" w:rsidRPr="00ED30CE">
            <w:rPr>
              <w:sz w:val="22"/>
              <w:szCs w:val="22"/>
            </w:rPr>
            <w:t>СНиП 3.01.04-87</w:t>
          </w:r>
        </w:sdtContent>
      </w:sdt>
      <w:r w:rsidR="00D07D2E">
        <w:rPr>
          <w:sz w:val="22"/>
          <w:szCs w:val="22"/>
        </w:rPr>
        <w:t xml:space="preserve"> и формой КС-14)</w:t>
      </w:r>
      <w:r w:rsidR="00D07D2E" w:rsidRPr="002C4A2A">
        <w:rPr>
          <w:sz w:val="22"/>
          <w:szCs w:val="22"/>
        </w:rPr>
        <w:t>.</w:t>
      </w:r>
      <w:r w:rsidR="00D07D2E">
        <w:rPr>
          <w:sz w:val="22"/>
          <w:szCs w:val="22"/>
        </w:rPr>
        <w:t xml:space="preserve"> </w:t>
      </w:r>
    </w:p>
    <w:bookmarkEnd w:id="23"/>
    <w:p w:rsidR="004D6B52" w:rsidRPr="00ED30CE" w:rsidRDefault="004D6B52" w:rsidP="00AE3E71">
      <w:pPr>
        <w:pStyle w:val="a9"/>
        <w:numPr>
          <w:ilvl w:val="1"/>
          <w:numId w:val="16"/>
        </w:numPr>
        <w:tabs>
          <w:tab w:val="left" w:pos="851"/>
        </w:tabs>
        <w:ind w:left="0" w:firstLine="426"/>
        <w:jc w:val="both"/>
        <w:rPr>
          <w:sz w:val="22"/>
          <w:szCs w:val="22"/>
        </w:rPr>
      </w:pPr>
      <w:r w:rsidRPr="002C4A2A">
        <w:rPr>
          <w:sz w:val="22"/>
          <w:szCs w:val="22"/>
        </w:rPr>
        <w:t xml:space="preserve">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2C4A2A">
        <w:rPr>
          <w:sz w:val="22"/>
          <w:szCs w:val="22"/>
        </w:rPr>
        <w:t>Генподр</w:t>
      </w:r>
      <w:r w:rsidRPr="002C4A2A">
        <w:rPr>
          <w:sz w:val="22"/>
          <w:szCs w:val="22"/>
        </w:rPr>
        <w:t>ядчиком какой</w:t>
      </w:r>
      <w:r w:rsidR="00A107DD">
        <w:rPr>
          <w:sz w:val="22"/>
          <w:szCs w:val="22"/>
        </w:rPr>
        <w:t>-</w:t>
      </w:r>
      <w:r w:rsidRPr="002C4A2A">
        <w:rPr>
          <w:sz w:val="22"/>
          <w:szCs w:val="22"/>
        </w:rPr>
        <w:t xml:space="preserve">либо части работ, </w:t>
      </w:r>
      <w:r w:rsidR="00D843F6" w:rsidRPr="002C4A2A">
        <w:rPr>
          <w:sz w:val="22"/>
          <w:szCs w:val="22"/>
        </w:rPr>
        <w:t>Генподр</w:t>
      </w:r>
      <w:r w:rsidRPr="002C4A2A">
        <w:rPr>
          <w:sz w:val="22"/>
          <w:szCs w:val="22"/>
        </w:rPr>
        <w:t xml:space="preserve">ядчик обязан устранить за </w:t>
      </w:r>
      <w:r w:rsidRPr="00ED30CE">
        <w:rPr>
          <w:sz w:val="22"/>
          <w:szCs w:val="22"/>
        </w:rPr>
        <w:t>свой счет и возместить Заказчику затраты, связанные с проведением дополнительной экспертизы.</w:t>
      </w:r>
    </w:p>
    <w:p w:rsidR="001B0DEA" w:rsidRPr="00ED30CE" w:rsidRDefault="001B0DEA" w:rsidP="00AE3E71">
      <w:pPr>
        <w:pStyle w:val="a9"/>
        <w:numPr>
          <w:ilvl w:val="1"/>
          <w:numId w:val="16"/>
        </w:numPr>
        <w:tabs>
          <w:tab w:val="left" w:pos="851"/>
        </w:tabs>
        <w:ind w:left="0" w:firstLine="426"/>
        <w:jc w:val="both"/>
        <w:rPr>
          <w:sz w:val="22"/>
          <w:szCs w:val="22"/>
        </w:rPr>
      </w:pPr>
      <w:r w:rsidRPr="00ED30CE">
        <w:rPr>
          <w:sz w:val="22"/>
          <w:szCs w:val="22"/>
        </w:rPr>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ED30CE" w:rsidRDefault="001B0DEA" w:rsidP="00AE3E71">
      <w:pPr>
        <w:pStyle w:val="a9"/>
        <w:numPr>
          <w:ilvl w:val="1"/>
          <w:numId w:val="16"/>
        </w:numPr>
        <w:tabs>
          <w:tab w:val="left" w:pos="851"/>
        </w:tabs>
        <w:ind w:left="0" w:firstLine="426"/>
        <w:jc w:val="both"/>
        <w:rPr>
          <w:sz w:val="22"/>
          <w:szCs w:val="22"/>
        </w:rPr>
      </w:pPr>
      <w:r w:rsidRPr="00ED30CE">
        <w:rPr>
          <w:sz w:val="22"/>
          <w:szCs w:val="22"/>
        </w:rPr>
        <w:t xml:space="preserve">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w:t>
      </w:r>
      <w:r w:rsidRPr="00ED30CE">
        <w:rPr>
          <w:sz w:val="22"/>
          <w:szCs w:val="22"/>
        </w:rPr>
        <w:lastRenderedPageBreak/>
        <w:t>указанный Заказчиком срок, после чего предъявить Заказчику результат выполненных работ и соответствующие документы. В случае, если указанные выше документы не представлены Генподрядчиком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181CB4" w:rsidRPr="007D3E37" w:rsidRDefault="00181CB4" w:rsidP="007C5F43">
      <w:pPr>
        <w:keepNext/>
        <w:ind w:firstLine="348"/>
        <w:jc w:val="center"/>
        <w:outlineLvl w:val="1"/>
        <w:rPr>
          <w:b/>
          <w:bCs/>
          <w:sz w:val="22"/>
          <w:szCs w:val="22"/>
        </w:rPr>
      </w:pPr>
    </w:p>
    <w:p w:rsidR="00181CB4" w:rsidRPr="00F474C3" w:rsidRDefault="004D6B52" w:rsidP="008F7E39">
      <w:pPr>
        <w:pStyle w:val="a9"/>
        <w:keepNext/>
        <w:numPr>
          <w:ilvl w:val="0"/>
          <w:numId w:val="16"/>
        </w:numPr>
        <w:jc w:val="center"/>
        <w:outlineLvl w:val="1"/>
        <w:rPr>
          <w:b/>
          <w:bCs/>
          <w:sz w:val="22"/>
          <w:szCs w:val="22"/>
        </w:rPr>
      </w:pPr>
      <w:bookmarkStart w:id="24" w:name="_Ref471977271"/>
      <w:r w:rsidRPr="00F474C3">
        <w:rPr>
          <w:b/>
          <w:bCs/>
          <w:sz w:val="22"/>
          <w:szCs w:val="22"/>
        </w:rPr>
        <w:t xml:space="preserve">Порядок </w:t>
      </w:r>
      <w:r w:rsidR="001B0DEA" w:rsidRPr="00F474C3">
        <w:rPr>
          <w:b/>
          <w:bCs/>
          <w:sz w:val="22"/>
          <w:szCs w:val="22"/>
        </w:rPr>
        <w:t>передачи документов</w:t>
      </w:r>
      <w:bookmarkEnd w:id="24"/>
    </w:p>
    <w:p w:rsidR="003D22FA" w:rsidRPr="007D3E37" w:rsidRDefault="003D22FA" w:rsidP="007C5F43">
      <w:pPr>
        <w:keepNext/>
        <w:ind w:firstLine="348"/>
        <w:jc w:val="center"/>
        <w:outlineLvl w:val="1"/>
        <w:rPr>
          <w:b/>
          <w:bCs/>
          <w:sz w:val="22"/>
          <w:szCs w:val="22"/>
        </w:rPr>
      </w:pPr>
    </w:p>
    <w:p w:rsidR="001B0DEA" w:rsidRPr="00ED30CE" w:rsidRDefault="001B0DEA" w:rsidP="00AE3E71">
      <w:pPr>
        <w:pStyle w:val="a9"/>
        <w:numPr>
          <w:ilvl w:val="1"/>
          <w:numId w:val="16"/>
        </w:numPr>
        <w:tabs>
          <w:tab w:val="left" w:pos="851"/>
        </w:tabs>
        <w:ind w:left="0" w:firstLine="426"/>
        <w:jc w:val="both"/>
        <w:rPr>
          <w:sz w:val="22"/>
          <w:szCs w:val="22"/>
        </w:rPr>
      </w:pPr>
      <w:bookmarkStart w:id="25" w:name="_Ref472058814"/>
      <w:r w:rsidRPr="00ED30CE">
        <w:rPr>
          <w:sz w:val="22"/>
          <w:szCs w:val="22"/>
        </w:rPr>
        <w:t>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5"/>
    </w:p>
    <w:p w:rsidR="001B0DEA" w:rsidRPr="00E53D83" w:rsidRDefault="001B0DEA" w:rsidP="00AE3E71">
      <w:pPr>
        <w:pStyle w:val="a9"/>
        <w:numPr>
          <w:ilvl w:val="1"/>
          <w:numId w:val="16"/>
        </w:numPr>
        <w:tabs>
          <w:tab w:val="left" w:pos="851"/>
        </w:tabs>
        <w:ind w:left="0" w:firstLine="426"/>
        <w:jc w:val="both"/>
        <w:rPr>
          <w:sz w:val="22"/>
          <w:szCs w:val="22"/>
        </w:rPr>
      </w:pPr>
      <w:r w:rsidRPr="00ED30CE">
        <w:rPr>
          <w:sz w:val="22"/>
          <w:szCs w:val="22"/>
        </w:rPr>
        <w:t xml:space="preserve">Письма, касающиеся технических вопросов и не подпадающие под указанные в пункте </w:t>
      </w:r>
      <w:r w:rsidR="00D9664D">
        <w:rPr>
          <w:sz w:val="22"/>
          <w:szCs w:val="22"/>
        </w:rPr>
        <w:fldChar w:fldCharType="begin"/>
      </w:r>
      <w:r w:rsidR="000510D2">
        <w:rPr>
          <w:sz w:val="22"/>
          <w:szCs w:val="22"/>
        </w:rPr>
        <w:instrText xml:space="preserve"> REF _Ref472058814 \r \h </w:instrText>
      </w:r>
      <w:r w:rsidR="00D9664D">
        <w:rPr>
          <w:sz w:val="22"/>
          <w:szCs w:val="22"/>
        </w:rPr>
      </w:r>
      <w:r w:rsidR="00D9664D">
        <w:rPr>
          <w:sz w:val="22"/>
          <w:szCs w:val="22"/>
        </w:rPr>
        <w:fldChar w:fldCharType="separate"/>
      </w:r>
      <w:r w:rsidR="004828C2">
        <w:rPr>
          <w:sz w:val="22"/>
          <w:szCs w:val="22"/>
        </w:rPr>
        <w:t>7.1</w:t>
      </w:r>
      <w:r w:rsidR="00D9664D">
        <w:rPr>
          <w:sz w:val="22"/>
          <w:szCs w:val="22"/>
        </w:rPr>
        <w:fldChar w:fldCharType="end"/>
      </w:r>
      <w:r w:rsidRPr="00ED30CE">
        <w:rPr>
          <w:sz w:val="22"/>
          <w:szCs w:val="22"/>
        </w:rPr>
        <w:t>, направляются подписанные в электронном виде в формате PDF на адрес электронной почты Заказчика</w:t>
      </w:r>
      <w:r w:rsidR="002C4A2A">
        <w:rPr>
          <w:sz w:val="22"/>
          <w:szCs w:val="22"/>
        </w:rPr>
        <w:t xml:space="preserve"> </w:t>
      </w:r>
      <w:sdt>
        <w:sdtPr>
          <w:rPr>
            <w:sz w:val="22"/>
            <w:szCs w:val="22"/>
          </w:rPr>
          <w:id w:val="697039022"/>
          <w:placeholder>
            <w:docPart w:val="DefaultPlaceholder_1081868574"/>
          </w:placeholder>
        </w:sdtPr>
        <w:sdtEndPr>
          <w:rPr>
            <w:sz w:val="24"/>
            <w:szCs w:val="24"/>
            <w:lang w:val="en-US"/>
          </w:rPr>
        </w:sdtEndPr>
        <w:sdtContent>
          <w:r w:rsidR="00A45CA6" w:rsidRPr="004D267A">
            <w:rPr>
              <w:lang w:val="en-US"/>
            </w:rPr>
            <w:t>kapstroy</w:t>
          </w:r>
          <w:r w:rsidR="00A45CA6" w:rsidRPr="004D267A">
            <w:t>@</w:t>
          </w:r>
          <w:r w:rsidR="00A45CA6" w:rsidRPr="004D267A">
            <w:rPr>
              <w:lang w:val="en-US"/>
            </w:rPr>
            <w:t>yanos</w:t>
          </w:r>
          <w:r w:rsidR="00A45CA6" w:rsidRPr="004D267A">
            <w:t>.</w:t>
          </w:r>
          <w:r w:rsidR="00A45CA6" w:rsidRPr="004D267A">
            <w:rPr>
              <w:lang w:val="en-US"/>
            </w:rPr>
            <w:t>slavneft</w:t>
          </w:r>
          <w:r w:rsidR="00A45CA6" w:rsidRPr="004D267A">
            <w:t>.</w:t>
          </w:r>
          <w:r w:rsidR="00A45CA6" w:rsidRPr="004D267A">
            <w:rPr>
              <w:lang w:val="en-US"/>
            </w:rPr>
            <w:t>ru</w:t>
          </w:r>
        </w:sdtContent>
      </w:sdt>
      <w:r w:rsidRPr="00E53D83">
        <w:rPr>
          <w:sz w:val="22"/>
          <w:szCs w:val="22"/>
        </w:rPr>
        <w:t>, Генподрядчика</w:t>
      </w:r>
      <w:sdt>
        <w:sdtPr>
          <w:rPr>
            <w:sz w:val="22"/>
            <w:szCs w:val="22"/>
          </w:rPr>
          <w:id w:val="-1490087542"/>
          <w:placeholder>
            <w:docPart w:val="DefaultPlaceholder_1081868574"/>
          </w:placeholder>
        </w:sdtPr>
        <w:sdtEndPr/>
        <w:sdtContent>
          <w:r w:rsidRPr="00E53D83">
            <w:rPr>
              <w:sz w:val="22"/>
              <w:szCs w:val="22"/>
            </w:rPr>
            <w:t>________________.</w:t>
          </w:r>
        </w:sdtContent>
      </w:sdt>
    </w:p>
    <w:p w:rsidR="004D6B52" w:rsidRPr="00ED30CE" w:rsidRDefault="001B0DEA" w:rsidP="00AE3E71">
      <w:pPr>
        <w:pStyle w:val="a9"/>
        <w:numPr>
          <w:ilvl w:val="1"/>
          <w:numId w:val="16"/>
        </w:numPr>
        <w:tabs>
          <w:tab w:val="left" w:pos="851"/>
        </w:tabs>
        <w:ind w:left="0" w:firstLine="426"/>
        <w:jc w:val="both"/>
        <w:rPr>
          <w:sz w:val="22"/>
          <w:szCs w:val="22"/>
        </w:rPr>
      </w:pPr>
      <w:r w:rsidRPr="00ED30CE">
        <w:rPr>
          <w:sz w:val="22"/>
          <w:szCs w:val="22"/>
        </w:rPr>
        <w:t>Сметные расчеты по п.</w:t>
      </w:r>
      <w:r w:rsidR="00DB091B">
        <w:rPr>
          <w:sz w:val="22"/>
          <w:szCs w:val="22"/>
        </w:rPr>
        <w:t xml:space="preserve"> </w:t>
      </w:r>
      <w:r w:rsidR="00D9664D">
        <w:rPr>
          <w:sz w:val="22"/>
          <w:szCs w:val="22"/>
        </w:rPr>
        <w:fldChar w:fldCharType="begin"/>
      </w:r>
      <w:r w:rsidR="00DB091B">
        <w:rPr>
          <w:sz w:val="22"/>
          <w:szCs w:val="22"/>
        </w:rPr>
        <w:instrText xml:space="preserve"> REF _Ref471992529 \r \h </w:instrText>
      </w:r>
      <w:r w:rsidR="00D9664D">
        <w:rPr>
          <w:sz w:val="22"/>
          <w:szCs w:val="22"/>
        </w:rPr>
      </w:r>
      <w:r w:rsidR="00D9664D">
        <w:rPr>
          <w:sz w:val="22"/>
          <w:szCs w:val="22"/>
        </w:rPr>
        <w:fldChar w:fldCharType="separate"/>
      </w:r>
      <w:r w:rsidR="004828C2">
        <w:rPr>
          <w:sz w:val="22"/>
          <w:szCs w:val="22"/>
        </w:rPr>
        <w:t>4.12</w:t>
      </w:r>
      <w:r w:rsidR="00D9664D">
        <w:rPr>
          <w:sz w:val="22"/>
          <w:szCs w:val="22"/>
        </w:rPr>
        <w:fldChar w:fldCharType="end"/>
      </w:r>
      <w:r w:rsidR="00DB091B">
        <w:rPr>
          <w:sz w:val="22"/>
          <w:szCs w:val="22"/>
        </w:rPr>
        <w:t xml:space="preserve"> </w:t>
      </w:r>
      <w:r w:rsidRPr="00ED30CE">
        <w:rPr>
          <w:sz w:val="22"/>
          <w:szCs w:val="22"/>
        </w:rPr>
        <w:t>настоящего Договора по выдаваемой Заказчиком сметной документации с приложением обосновывающих документов</w:t>
      </w:r>
      <w:r w:rsidR="000C3851">
        <w:rPr>
          <w:sz w:val="22"/>
          <w:szCs w:val="22"/>
        </w:rPr>
        <w:t>, а также и</w:t>
      </w:r>
      <w:r w:rsidR="000C3851" w:rsidRPr="00ED30CE">
        <w:rPr>
          <w:sz w:val="22"/>
          <w:szCs w:val="22"/>
        </w:rPr>
        <w:t>ные сметы и расчеты по п.</w:t>
      </w:r>
      <w:r w:rsidR="000C3851">
        <w:rPr>
          <w:sz w:val="22"/>
          <w:szCs w:val="22"/>
        </w:rPr>
        <w:t xml:space="preserve"> </w:t>
      </w:r>
      <w:r w:rsidR="00D9664D">
        <w:rPr>
          <w:sz w:val="22"/>
          <w:szCs w:val="22"/>
        </w:rPr>
        <w:fldChar w:fldCharType="begin"/>
      </w:r>
      <w:r w:rsidR="000C3851">
        <w:rPr>
          <w:sz w:val="22"/>
          <w:szCs w:val="22"/>
        </w:rPr>
        <w:instrText xml:space="preserve"> REF _Ref471992529 \r \h </w:instrText>
      </w:r>
      <w:r w:rsidR="00D9664D">
        <w:rPr>
          <w:sz w:val="22"/>
          <w:szCs w:val="22"/>
        </w:rPr>
      </w:r>
      <w:r w:rsidR="00D9664D">
        <w:rPr>
          <w:sz w:val="22"/>
          <w:szCs w:val="22"/>
        </w:rPr>
        <w:fldChar w:fldCharType="separate"/>
      </w:r>
      <w:r w:rsidR="004828C2">
        <w:rPr>
          <w:sz w:val="22"/>
          <w:szCs w:val="22"/>
        </w:rPr>
        <w:t>4.12</w:t>
      </w:r>
      <w:r w:rsidR="00D9664D">
        <w:rPr>
          <w:sz w:val="22"/>
          <w:szCs w:val="22"/>
        </w:rPr>
        <w:fldChar w:fldCharType="end"/>
      </w:r>
      <w:r w:rsidR="000C3851" w:rsidRPr="00ED30CE">
        <w:rPr>
          <w:sz w:val="22"/>
          <w:szCs w:val="22"/>
        </w:rPr>
        <w:t xml:space="preserve"> настоящего Договора </w:t>
      </w:r>
      <w:r w:rsidRPr="00ED30CE">
        <w:rPr>
          <w:sz w:val="22"/>
          <w:szCs w:val="22"/>
        </w:rPr>
        <w:t xml:space="preserve">Генподрядчик предоставляет в бумажном виде с сопроводительным письмом на имя </w:t>
      </w:r>
      <w:r w:rsidR="000C3851">
        <w:rPr>
          <w:sz w:val="22"/>
          <w:szCs w:val="22"/>
        </w:rPr>
        <w:t>Директора по</w:t>
      </w:r>
      <w:r w:rsidRPr="00ED30CE">
        <w:rPr>
          <w:sz w:val="22"/>
          <w:szCs w:val="22"/>
        </w:rPr>
        <w:t xml:space="preserve"> капитально</w:t>
      </w:r>
      <w:r w:rsidR="000C3851">
        <w:rPr>
          <w:sz w:val="22"/>
          <w:szCs w:val="22"/>
        </w:rPr>
        <w:t>му строительству</w:t>
      </w:r>
      <w:r w:rsidRPr="00ED30CE">
        <w:rPr>
          <w:sz w:val="22"/>
          <w:szCs w:val="22"/>
        </w:rPr>
        <w:t xml:space="preserve"> Заказчика. </w:t>
      </w:r>
    </w:p>
    <w:p w:rsidR="006E3731" w:rsidRPr="00ED30CE" w:rsidRDefault="006E3731" w:rsidP="00AE3E71">
      <w:pPr>
        <w:pStyle w:val="a9"/>
        <w:widowControl w:val="0"/>
        <w:numPr>
          <w:ilvl w:val="1"/>
          <w:numId w:val="16"/>
        </w:numPr>
        <w:tabs>
          <w:tab w:val="left" w:pos="851"/>
        </w:tabs>
        <w:autoSpaceDE w:val="0"/>
        <w:autoSpaceDN w:val="0"/>
        <w:adjustRightInd w:val="0"/>
        <w:ind w:left="0" w:firstLine="426"/>
        <w:jc w:val="both"/>
        <w:rPr>
          <w:sz w:val="22"/>
          <w:szCs w:val="22"/>
        </w:rPr>
      </w:pPr>
      <w:r w:rsidRPr="00ED30CE">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ED30CE" w:rsidRDefault="006E3731" w:rsidP="00AE3E71">
      <w:pPr>
        <w:pStyle w:val="a9"/>
        <w:widowControl w:val="0"/>
        <w:tabs>
          <w:tab w:val="left" w:pos="851"/>
        </w:tabs>
        <w:autoSpaceDE w:val="0"/>
        <w:autoSpaceDN w:val="0"/>
        <w:adjustRightInd w:val="0"/>
        <w:ind w:left="0" w:firstLine="426"/>
        <w:jc w:val="both"/>
        <w:rPr>
          <w:sz w:val="22"/>
          <w:szCs w:val="22"/>
        </w:rPr>
      </w:pPr>
      <w:r w:rsidRPr="00ED30CE">
        <w:rPr>
          <w:sz w:val="22"/>
          <w:szCs w:val="22"/>
        </w:rPr>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F40ECC" w:rsidRPr="007D3E37" w:rsidRDefault="00F40ECC" w:rsidP="00017221">
      <w:pPr>
        <w:ind w:firstLine="426"/>
        <w:jc w:val="both"/>
        <w:rPr>
          <w:sz w:val="22"/>
          <w:szCs w:val="22"/>
        </w:rPr>
      </w:pPr>
    </w:p>
    <w:p w:rsidR="004D6B52" w:rsidRPr="00F474C3" w:rsidRDefault="001B0DEA" w:rsidP="008F7E39">
      <w:pPr>
        <w:pStyle w:val="a9"/>
        <w:keepNext/>
        <w:numPr>
          <w:ilvl w:val="0"/>
          <w:numId w:val="16"/>
        </w:numPr>
        <w:jc w:val="center"/>
        <w:outlineLvl w:val="1"/>
        <w:rPr>
          <w:b/>
          <w:bCs/>
          <w:sz w:val="22"/>
          <w:szCs w:val="22"/>
        </w:rPr>
      </w:pPr>
      <w:r w:rsidRPr="00F474C3">
        <w:rPr>
          <w:b/>
          <w:bCs/>
          <w:sz w:val="22"/>
          <w:szCs w:val="22"/>
        </w:rPr>
        <w:t>Гарантии качества</w:t>
      </w:r>
    </w:p>
    <w:p w:rsidR="00181CB4" w:rsidRPr="007D3E37" w:rsidRDefault="00181CB4" w:rsidP="007C5F43">
      <w:pPr>
        <w:keepNext/>
        <w:ind w:firstLine="348"/>
        <w:jc w:val="center"/>
        <w:outlineLvl w:val="1"/>
        <w:rPr>
          <w:b/>
          <w:bCs/>
          <w:sz w:val="22"/>
          <w:szCs w:val="22"/>
        </w:rPr>
      </w:pPr>
    </w:p>
    <w:p w:rsidR="004D6B52" w:rsidRPr="00ED30CE" w:rsidRDefault="00D843F6" w:rsidP="00AE3E71">
      <w:pPr>
        <w:pStyle w:val="a9"/>
        <w:numPr>
          <w:ilvl w:val="1"/>
          <w:numId w:val="16"/>
        </w:numPr>
        <w:tabs>
          <w:tab w:val="left" w:pos="851"/>
        </w:tabs>
        <w:ind w:left="0" w:firstLine="426"/>
        <w:jc w:val="both"/>
        <w:rPr>
          <w:sz w:val="22"/>
          <w:szCs w:val="22"/>
        </w:rPr>
      </w:pPr>
      <w:r w:rsidRPr="00ED30CE">
        <w:rPr>
          <w:sz w:val="22"/>
          <w:szCs w:val="22"/>
        </w:rPr>
        <w:t>Генподр</w:t>
      </w:r>
      <w:r w:rsidR="004D6B52" w:rsidRPr="00ED30CE">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ED30CE">
        <w:rPr>
          <w:sz w:val="22"/>
          <w:szCs w:val="22"/>
        </w:rPr>
        <w:t>проектно-</w:t>
      </w:r>
      <w:r w:rsidR="004D6B52" w:rsidRPr="00ED30CE">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ED30CE">
        <w:rPr>
          <w:sz w:val="22"/>
          <w:szCs w:val="22"/>
        </w:rPr>
        <w:t>проектно-</w:t>
      </w:r>
      <w:r w:rsidR="004D6B52" w:rsidRPr="00ED30CE">
        <w:rPr>
          <w:sz w:val="22"/>
          <w:szCs w:val="22"/>
        </w:rPr>
        <w:t>технической документацией.</w:t>
      </w:r>
    </w:p>
    <w:p w:rsidR="004D6B52" w:rsidRPr="00ED30CE" w:rsidRDefault="004D6B52" w:rsidP="00AE3E71">
      <w:pPr>
        <w:pStyle w:val="a9"/>
        <w:numPr>
          <w:ilvl w:val="1"/>
          <w:numId w:val="16"/>
        </w:numPr>
        <w:tabs>
          <w:tab w:val="left" w:pos="851"/>
        </w:tabs>
        <w:autoSpaceDE w:val="0"/>
        <w:autoSpaceDN w:val="0"/>
        <w:adjustRightInd w:val="0"/>
        <w:ind w:left="0" w:firstLine="426"/>
        <w:jc w:val="both"/>
        <w:rPr>
          <w:sz w:val="22"/>
          <w:szCs w:val="22"/>
        </w:rPr>
      </w:pPr>
      <w:r w:rsidRPr="00ED30CE">
        <w:rPr>
          <w:sz w:val="22"/>
          <w:szCs w:val="22"/>
        </w:rPr>
        <w:t xml:space="preserve">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ED30CE">
        <w:rPr>
          <w:sz w:val="22"/>
          <w:szCs w:val="22"/>
        </w:rPr>
        <w:t xml:space="preserve">на работы по антикоррозионному покрытию – 10 лет; на работы по асфальтовому и бетонному покрытию – 5 лет; </w:t>
      </w:r>
      <w:r w:rsidRPr="00ED30CE">
        <w:rPr>
          <w:sz w:val="22"/>
          <w:szCs w:val="22"/>
        </w:rPr>
        <w:t xml:space="preserve">на прочие строительные работы - 5 лет; на </w:t>
      </w:r>
      <w:r w:rsidR="001F22AC" w:rsidRPr="00ED30CE">
        <w:rPr>
          <w:sz w:val="22"/>
          <w:szCs w:val="22"/>
        </w:rPr>
        <w:t xml:space="preserve">прочие </w:t>
      </w:r>
      <w:r w:rsidRPr="00ED30CE">
        <w:rPr>
          <w:sz w:val="22"/>
          <w:szCs w:val="22"/>
        </w:rPr>
        <w:t xml:space="preserve">работы, не являющиеся строительными - 2 года; на поставленные </w:t>
      </w:r>
      <w:r w:rsidR="00D843F6" w:rsidRPr="00ED30CE">
        <w:rPr>
          <w:sz w:val="22"/>
          <w:szCs w:val="22"/>
        </w:rPr>
        <w:t>Генподр</w:t>
      </w:r>
      <w:r w:rsidRPr="00ED30CE">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ED30CE">
        <w:rPr>
          <w:sz w:val="22"/>
          <w:szCs w:val="22"/>
        </w:rPr>
        <w:t>Генподр</w:t>
      </w:r>
      <w:r w:rsidRPr="00ED30CE">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006E3731" w:rsidRPr="00ED30CE">
        <w:rPr>
          <w:sz w:val="22"/>
          <w:szCs w:val="22"/>
        </w:rPr>
        <w:t>.</w:t>
      </w:r>
    </w:p>
    <w:p w:rsidR="004D6B52" w:rsidRPr="00ED30CE" w:rsidRDefault="004D6B52" w:rsidP="00AE3E71">
      <w:pPr>
        <w:pStyle w:val="a9"/>
        <w:numPr>
          <w:ilvl w:val="1"/>
          <w:numId w:val="16"/>
        </w:numPr>
        <w:tabs>
          <w:tab w:val="left" w:pos="851"/>
        </w:tabs>
        <w:ind w:left="0" w:firstLine="426"/>
        <w:jc w:val="both"/>
        <w:rPr>
          <w:sz w:val="22"/>
          <w:szCs w:val="22"/>
        </w:rPr>
      </w:pPr>
      <w:bookmarkStart w:id="26" w:name="_Ref471995547"/>
      <w:r w:rsidRPr="00ED30CE">
        <w:rPr>
          <w:sz w:val="22"/>
          <w:szCs w:val="22"/>
        </w:rPr>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ED30CE">
        <w:rPr>
          <w:sz w:val="22"/>
          <w:szCs w:val="22"/>
        </w:rPr>
        <w:t>Генподр</w:t>
      </w:r>
      <w:r w:rsidRPr="00ED30CE">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ED30CE">
        <w:rPr>
          <w:sz w:val="22"/>
          <w:szCs w:val="22"/>
        </w:rPr>
        <w:t>Генподр</w:t>
      </w:r>
      <w:r w:rsidRPr="00ED30CE">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6"/>
    </w:p>
    <w:p w:rsidR="004D6B52" w:rsidRPr="00ED30CE" w:rsidRDefault="004D6B52" w:rsidP="00AE3E71">
      <w:pPr>
        <w:pStyle w:val="a9"/>
        <w:numPr>
          <w:ilvl w:val="1"/>
          <w:numId w:val="16"/>
        </w:numPr>
        <w:tabs>
          <w:tab w:val="left" w:pos="851"/>
        </w:tabs>
        <w:ind w:left="0" w:firstLine="426"/>
        <w:jc w:val="both"/>
        <w:rPr>
          <w:sz w:val="22"/>
          <w:szCs w:val="22"/>
        </w:rPr>
      </w:pPr>
      <w:r w:rsidRPr="00ED30CE">
        <w:rPr>
          <w:sz w:val="22"/>
          <w:szCs w:val="22"/>
        </w:rPr>
        <w:t xml:space="preserve">При отказе </w:t>
      </w:r>
      <w:r w:rsidR="00D843F6" w:rsidRPr="00ED30CE">
        <w:rPr>
          <w:sz w:val="22"/>
          <w:szCs w:val="22"/>
        </w:rPr>
        <w:t>Генподр</w:t>
      </w:r>
      <w:r w:rsidRPr="00ED30CE">
        <w:rPr>
          <w:sz w:val="22"/>
          <w:szCs w:val="22"/>
        </w:rPr>
        <w:t xml:space="preserve">ядчика от составления или подписания </w:t>
      </w:r>
      <w:r w:rsidR="00A35FD6" w:rsidRPr="00ED30CE">
        <w:rPr>
          <w:sz w:val="22"/>
          <w:szCs w:val="22"/>
        </w:rPr>
        <w:t xml:space="preserve">предусмотренного пунктом </w:t>
      </w:r>
      <w:r w:rsidR="00D9664D">
        <w:rPr>
          <w:sz w:val="22"/>
          <w:szCs w:val="22"/>
        </w:rPr>
        <w:fldChar w:fldCharType="begin"/>
      </w:r>
      <w:r w:rsidR="00011217">
        <w:rPr>
          <w:sz w:val="22"/>
          <w:szCs w:val="22"/>
        </w:rPr>
        <w:instrText xml:space="preserve"> REF _Ref471995547 \r \h </w:instrText>
      </w:r>
      <w:r w:rsidR="00D9664D">
        <w:rPr>
          <w:sz w:val="22"/>
          <w:szCs w:val="22"/>
        </w:rPr>
      </w:r>
      <w:r w:rsidR="00D9664D">
        <w:rPr>
          <w:sz w:val="22"/>
          <w:szCs w:val="22"/>
        </w:rPr>
        <w:fldChar w:fldCharType="separate"/>
      </w:r>
      <w:r w:rsidR="004828C2">
        <w:rPr>
          <w:sz w:val="22"/>
          <w:szCs w:val="22"/>
        </w:rPr>
        <w:t>8.3</w:t>
      </w:r>
      <w:r w:rsidR="00D9664D">
        <w:rPr>
          <w:sz w:val="22"/>
          <w:szCs w:val="22"/>
        </w:rPr>
        <w:fldChar w:fldCharType="end"/>
      </w:r>
      <w:r w:rsidR="00A35FD6" w:rsidRPr="00ED30CE">
        <w:rPr>
          <w:sz w:val="22"/>
          <w:szCs w:val="22"/>
        </w:rPr>
        <w:t xml:space="preserve"> </w:t>
      </w:r>
      <w:r w:rsidRPr="00ED30CE">
        <w:rPr>
          <w:sz w:val="22"/>
          <w:szCs w:val="22"/>
        </w:rPr>
        <w:t xml:space="preserve">акта Заказчик </w:t>
      </w:r>
      <w:r w:rsidR="00A35FD6" w:rsidRPr="00ED30CE">
        <w:rPr>
          <w:sz w:val="22"/>
          <w:szCs w:val="22"/>
        </w:rPr>
        <w:t xml:space="preserve">вправе по своему усмотрению либо </w:t>
      </w:r>
      <w:r w:rsidRPr="00ED30CE">
        <w:rPr>
          <w:sz w:val="22"/>
          <w:szCs w:val="22"/>
        </w:rPr>
        <w:t>состав</w:t>
      </w:r>
      <w:r w:rsidR="00A35FD6" w:rsidRPr="00ED30CE">
        <w:rPr>
          <w:sz w:val="22"/>
          <w:szCs w:val="22"/>
        </w:rPr>
        <w:t>ить</w:t>
      </w:r>
      <w:r w:rsidRPr="00ED30CE">
        <w:rPr>
          <w:sz w:val="22"/>
          <w:szCs w:val="22"/>
        </w:rPr>
        <w:t xml:space="preserve"> односторонний акт</w:t>
      </w:r>
      <w:r w:rsidR="00A35FD6" w:rsidRPr="00ED30CE">
        <w:rPr>
          <w:sz w:val="22"/>
          <w:szCs w:val="22"/>
        </w:rPr>
        <w:t xml:space="preserve">, либо привлечь для </w:t>
      </w:r>
      <w:r w:rsidR="00F44427" w:rsidRPr="00ED30CE">
        <w:rPr>
          <w:sz w:val="22"/>
          <w:szCs w:val="22"/>
        </w:rPr>
        <w:t xml:space="preserve">составления </w:t>
      </w:r>
      <w:r w:rsidR="00F44427" w:rsidRPr="00ED30CE">
        <w:rPr>
          <w:sz w:val="22"/>
          <w:szCs w:val="22"/>
        </w:rPr>
        <w:lastRenderedPageBreak/>
        <w:t xml:space="preserve">акта </w:t>
      </w:r>
      <w:r w:rsidR="00A35FD6" w:rsidRPr="00ED30CE">
        <w:rPr>
          <w:sz w:val="22"/>
          <w:szCs w:val="22"/>
        </w:rPr>
        <w:t xml:space="preserve">третье лицо (в т.ч. </w:t>
      </w:r>
      <w:r w:rsidR="00F44427" w:rsidRPr="00ED30CE">
        <w:rPr>
          <w:sz w:val="22"/>
          <w:szCs w:val="22"/>
        </w:rPr>
        <w:t>квалифицированного специалиста</w:t>
      </w:r>
      <w:r w:rsidR="00A35FD6" w:rsidRPr="00ED30CE">
        <w:rPr>
          <w:sz w:val="22"/>
          <w:szCs w:val="22"/>
        </w:rPr>
        <w:t>)</w:t>
      </w:r>
      <w:r w:rsidR="00F44427" w:rsidRPr="00ED30CE">
        <w:rPr>
          <w:sz w:val="22"/>
          <w:szCs w:val="22"/>
        </w:rPr>
        <w:t xml:space="preserve">. </w:t>
      </w:r>
      <w:r w:rsidRPr="00ED30CE">
        <w:rPr>
          <w:sz w:val="22"/>
          <w:szCs w:val="22"/>
        </w:rPr>
        <w:t xml:space="preserve">В случае установления вины </w:t>
      </w:r>
      <w:r w:rsidR="00D843F6" w:rsidRPr="00ED30CE">
        <w:rPr>
          <w:sz w:val="22"/>
          <w:szCs w:val="22"/>
        </w:rPr>
        <w:t>Генподр</w:t>
      </w:r>
      <w:r w:rsidRPr="00ED30CE">
        <w:rPr>
          <w:sz w:val="22"/>
          <w:szCs w:val="22"/>
        </w:rPr>
        <w:t>ядчика он компенсир</w:t>
      </w:r>
      <w:r w:rsidR="00A35FD6" w:rsidRPr="00ED30CE">
        <w:rPr>
          <w:sz w:val="22"/>
          <w:szCs w:val="22"/>
        </w:rPr>
        <w:t>ует</w:t>
      </w:r>
      <w:r w:rsidRPr="00ED30CE">
        <w:rPr>
          <w:sz w:val="22"/>
          <w:szCs w:val="22"/>
        </w:rPr>
        <w:t xml:space="preserve"> Заказчику расходы на </w:t>
      </w:r>
      <w:r w:rsidR="00A35FD6" w:rsidRPr="00ED30CE">
        <w:rPr>
          <w:sz w:val="22"/>
          <w:szCs w:val="22"/>
        </w:rPr>
        <w:t>привлечени</w:t>
      </w:r>
      <w:r w:rsidR="00011217">
        <w:rPr>
          <w:sz w:val="22"/>
          <w:szCs w:val="22"/>
        </w:rPr>
        <w:t>е</w:t>
      </w:r>
      <w:r w:rsidR="00A35FD6" w:rsidRPr="00ED30CE">
        <w:rPr>
          <w:sz w:val="22"/>
          <w:szCs w:val="22"/>
        </w:rPr>
        <w:t xml:space="preserve"> специалиста </w:t>
      </w:r>
      <w:r w:rsidRPr="00ED30CE">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F474C3" w:rsidRDefault="004D6B52" w:rsidP="008F7E39">
      <w:pPr>
        <w:pStyle w:val="a9"/>
        <w:keepNext/>
        <w:numPr>
          <w:ilvl w:val="0"/>
          <w:numId w:val="16"/>
        </w:numPr>
        <w:jc w:val="center"/>
        <w:rPr>
          <w:b/>
          <w:sz w:val="22"/>
          <w:szCs w:val="22"/>
        </w:rPr>
      </w:pPr>
      <w:bookmarkStart w:id="27" w:name="_Ref471979465"/>
      <w:r w:rsidRPr="00F474C3">
        <w:rPr>
          <w:b/>
          <w:sz w:val="22"/>
          <w:szCs w:val="22"/>
        </w:rPr>
        <w:t>Оплата работ и взаиморасчеты</w:t>
      </w:r>
      <w:bookmarkEnd w:id="27"/>
      <w:r w:rsidRPr="00F474C3">
        <w:rPr>
          <w:b/>
          <w:sz w:val="22"/>
          <w:szCs w:val="22"/>
        </w:rPr>
        <w:t xml:space="preserve"> </w:t>
      </w:r>
    </w:p>
    <w:p w:rsidR="00181CB4" w:rsidRPr="007D3E37" w:rsidRDefault="00181CB4" w:rsidP="007C5F43">
      <w:pPr>
        <w:keepNext/>
        <w:ind w:firstLine="348"/>
        <w:jc w:val="center"/>
        <w:rPr>
          <w:b/>
          <w:sz w:val="22"/>
          <w:szCs w:val="22"/>
        </w:rPr>
      </w:pPr>
    </w:p>
    <w:sdt>
      <w:sdtPr>
        <w:rPr>
          <w:sz w:val="22"/>
          <w:szCs w:val="22"/>
        </w:rPr>
        <w:id w:val="-1730371329"/>
        <w:placeholder>
          <w:docPart w:val="DefaultPlaceholder_1081868574"/>
        </w:placeholder>
      </w:sdtPr>
      <w:sdtEndPr>
        <w:rPr>
          <w:sz w:val="24"/>
          <w:szCs w:val="24"/>
          <w:highlight w:val="yellow"/>
        </w:rPr>
      </w:sdtEndPr>
      <w:sdtContent>
        <w:p w:rsidR="00F97F29" w:rsidRPr="00C9511D" w:rsidRDefault="001A78A6" w:rsidP="00C9511D">
          <w:pPr>
            <w:pStyle w:val="a9"/>
            <w:numPr>
              <w:ilvl w:val="1"/>
              <w:numId w:val="16"/>
            </w:numPr>
            <w:tabs>
              <w:tab w:val="left" w:pos="993"/>
            </w:tabs>
            <w:ind w:left="0" w:firstLine="426"/>
            <w:jc w:val="both"/>
            <w:rPr>
              <w:sz w:val="22"/>
              <w:szCs w:val="22"/>
            </w:rPr>
          </w:pPr>
          <w:r w:rsidRPr="00ED30CE">
            <w:rPr>
              <w:sz w:val="22"/>
              <w:szCs w:val="22"/>
            </w:rPr>
            <w:t xml:space="preserve">Заказчик перечисляет </w:t>
          </w:r>
          <w:r w:rsidR="00A107DD">
            <w:rPr>
              <w:sz w:val="22"/>
              <w:szCs w:val="22"/>
            </w:rPr>
            <w:t xml:space="preserve">Генподрядчику авансовый платеж </w:t>
          </w:r>
          <w:r w:rsidRPr="00ED30CE">
            <w:rPr>
              <w:sz w:val="22"/>
              <w:szCs w:val="22"/>
            </w:rPr>
            <w:t xml:space="preserve">в размере </w:t>
          </w:r>
          <w:r w:rsidRPr="005C6232">
            <w:rPr>
              <w:sz w:val="22"/>
              <w:szCs w:val="22"/>
            </w:rPr>
            <w:t>________________________</w:t>
          </w:r>
          <w:r w:rsidRPr="00ED30CE">
            <w:rPr>
              <w:sz w:val="22"/>
              <w:szCs w:val="22"/>
            </w:rPr>
            <w:t xml:space="preserve">руб. в </w:t>
          </w:r>
          <w:r w:rsidRPr="00096D92">
            <w:rPr>
              <w:sz w:val="22"/>
              <w:szCs w:val="22"/>
            </w:rPr>
            <w:t xml:space="preserve">течение </w:t>
          </w:r>
          <w:r w:rsidR="002605DA" w:rsidRPr="00096D92">
            <w:rPr>
              <w:sz w:val="22"/>
              <w:szCs w:val="22"/>
            </w:rPr>
            <w:t>20</w:t>
          </w:r>
          <w:r w:rsidRPr="00096D92">
            <w:rPr>
              <w:sz w:val="22"/>
              <w:szCs w:val="22"/>
            </w:rPr>
            <w:t xml:space="preserve"> календарных дней с даты предоставления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w:t>
          </w:r>
          <w:r w:rsidR="002605DA" w:rsidRPr="00096D92">
            <w:rPr>
              <w:sz w:val="22"/>
              <w:szCs w:val="22"/>
            </w:rPr>
            <w:t xml:space="preserve"> Приложения № 10</w:t>
          </w:r>
          <w:r w:rsidRPr="00096D92">
            <w:rPr>
              <w:sz w:val="22"/>
              <w:szCs w:val="22"/>
            </w:rPr>
            <w:t xml:space="preserve">. Срок действия банковской гарантии должен на </w:t>
          </w:r>
          <w:r w:rsidR="00215B82" w:rsidRPr="00096D92">
            <w:rPr>
              <w:sz w:val="22"/>
              <w:szCs w:val="22"/>
            </w:rPr>
            <w:t>45</w:t>
          </w:r>
          <w:r w:rsidRPr="00096D92">
            <w:rPr>
              <w:sz w:val="22"/>
              <w:szCs w:val="22"/>
            </w:rPr>
            <w:t xml:space="preserve"> календарных дней превышать предельный срок погашения авансового платежа, указанного в Приложении № </w:t>
          </w:r>
          <w:r w:rsidR="00F47CDA" w:rsidRPr="00096D92">
            <w:rPr>
              <w:sz w:val="22"/>
              <w:szCs w:val="22"/>
            </w:rPr>
            <w:t>6</w:t>
          </w:r>
          <w:r w:rsidRPr="00096D92">
            <w:rPr>
              <w:sz w:val="22"/>
              <w:szCs w:val="22"/>
            </w:rPr>
            <w:t xml:space="preserve"> к настоящему Договору.  Расходы, связанные с оформлением банковской гарантии, оплачиваются Генподрядчиком, ра</w:t>
          </w:r>
          <w:r w:rsidR="00A107DD" w:rsidRPr="00096D92">
            <w:rPr>
              <w:sz w:val="22"/>
              <w:szCs w:val="22"/>
            </w:rPr>
            <w:t xml:space="preserve">сходы, связанные с авизованием </w:t>
          </w:r>
          <w:r w:rsidRPr="00096D92">
            <w:rPr>
              <w:sz w:val="22"/>
              <w:szCs w:val="22"/>
            </w:rPr>
            <w:t>банковской гарантии в банке Заказчика, оплачиваются Заказчиком.</w:t>
          </w:r>
          <w:r w:rsidRPr="00096D92">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Pr="00096D92">
            <w:rPr>
              <w:sz w:val="22"/>
              <w:szCs w:val="22"/>
            </w:rPr>
            <w:t>Генподрядчик обязан осуществить погашение ав</w:t>
          </w:r>
          <w:r w:rsidR="00A107DD" w:rsidRPr="00096D92">
            <w:rPr>
              <w:sz w:val="22"/>
              <w:szCs w:val="22"/>
            </w:rPr>
            <w:t>анса</w:t>
          </w:r>
          <w:r w:rsidR="00A107DD" w:rsidRPr="005C6232">
            <w:rPr>
              <w:sz w:val="22"/>
              <w:szCs w:val="22"/>
            </w:rPr>
            <w:t xml:space="preserve"> в соответствии с Графиком </w:t>
          </w:r>
          <w:r w:rsidRPr="005C6232">
            <w:rPr>
              <w:sz w:val="22"/>
              <w:szCs w:val="22"/>
            </w:rPr>
            <w:t>погашения ава</w:t>
          </w:r>
          <w:r w:rsidR="00A107DD" w:rsidRPr="005C6232">
            <w:rPr>
              <w:sz w:val="22"/>
              <w:szCs w:val="22"/>
            </w:rPr>
            <w:t xml:space="preserve">нсовых платежей (Приложение </w:t>
          </w:r>
          <w:r w:rsidR="003741D0" w:rsidRPr="005C6232">
            <w:rPr>
              <w:sz w:val="22"/>
              <w:szCs w:val="22"/>
            </w:rPr>
            <w:t xml:space="preserve">№ </w:t>
          </w:r>
          <w:r w:rsidR="00F47CDA" w:rsidRPr="005C6232">
            <w:rPr>
              <w:sz w:val="22"/>
              <w:szCs w:val="22"/>
            </w:rPr>
            <w:t>6</w:t>
          </w:r>
          <w:r w:rsidRPr="005C6232">
            <w:rPr>
              <w:sz w:val="22"/>
              <w:szCs w:val="22"/>
            </w:rPr>
            <w:t xml:space="preserve">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p>
      </w:sdtContent>
    </w:sdt>
    <w:p w:rsidR="00992D0E" w:rsidRPr="00A45CA6" w:rsidRDefault="004E04F8" w:rsidP="00AE3E71">
      <w:pPr>
        <w:pStyle w:val="a9"/>
        <w:numPr>
          <w:ilvl w:val="1"/>
          <w:numId w:val="16"/>
        </w:numPr>
        <w:tabs>
          <w:tab w:val="left" w:pos="993"/>
        </w:tabs>
        <w:ind w:left="0" w:firstLine="426"/>
        <w:jc w:val="both"/>
        <w:rPr>
          <w:sz w:val="22"/>
          <w:szCs w:val="22"/>
        </w:rPr>
      </w:pPr>
      <w:r w:rsidRPr="00A45CA6">
        <w:rPr>
          <w:sz w:val="22"/>
          <w:szCs w:val="22"/>
        </w:rPr>
        <w:t xml:space="preserve">Заказчик обязуется оплатить </w:t>
      </w:r>
      <w:r w:rsidR="003C3340" w:rsidRPr="00A45CA6">
        <w:rPr>
          <w:sz w:val="22"/>
          <w:szCs w:val="22"/>
        </w:rPr>
        <w:t>Генподр</w:t>
      </w:r>
      <w:r w:rsidRPr="00A45CA6">
        <w:rPr>
          <w:sz w:val="22"/>
          <w:szCs w:val="22"/>
        </w:rPr>
        <w:t xml:space="preserve">ядчику стоимость выполненных работ в течение </w:t>
      </w:r>
      <w:sdt>
        <w:sdtPr>
          <w:rPr>
            <w:sz w:val="22"/>
            <w:szCs w:val="22"/>
          </w:rPr>
          <w:id w:val="-1341928814"/>
          <w:placeholder>
            <w:docPart w:val="DefaultPlaceholder_1081868574"/>
          </w:placeholder>
        </w:sdtPr>
        <w:sdtEndPr/>
        <w:sdtContent>
          <w:r w:rsidR="005C2D6E" w:rsidRPr="00A45CA6">
            <w:rPr>
              <w:sz w:val="22"/>
              <w:szCs w:val="22"/>
            </w:rPr>
            <w:t>90</w:t>
          </w:r>
        </w:sdtContent>
      </w:sdt>
      <w:r w:rsidRPr="00A45CA6">
        <w:rPr>
          <w:sz w:val="22"/>
          <w:szCs w:val="22"/>
        </w:rPr>
        <w:t xml:space="preserve"> дней после подписания акта приемки выполненных работ формы КС-2, справки </w:t>
      </w:r>
      <w:r w:rsidR="00A35FD6" w:rsidRPr="00A45CA6">
        <w:rPr>
          <w:sz w:val="22"/>
          <w:szCs w:val="22"/>
        </w:rPr>
        <w:t xml:space="preserve">о </w:t>
      </w:r>
      <w:r w:rsidRPr="00A45CA6">
        <w:rPr>
          <w:sz w:val="22"/>
          <w:szCs w:val="22"/>
        </w:rPr>
        <w:t xml:space="preserve">стоимости выполненных работ формы КС-3, устранения </w:t>
      </w:r>
      <w:r w:rsidR="003C3340" w:rsidRPr="00A45CA6">
        <w:rPr>
          <w:sz w:val="22"/>
          <w:szCs w:val="22"/>
        </w:rPr>
        <w:t>Генподр</w:t>
      </w:r>
      <w:r w:rsidRPr="00A45CA6">
        <w:rPr>
          <w:sz w:val="22"/>
          <w:szCs w:val="22"/>
        </w:rPr>
        <w:t>ядчиком  всех  выявленных  дефектов</w:t>
      </w:r>
      <w:r w:rsidR="00A35FD6" w:rsidRPr="00A45CA6">
        <w:rPr>
          <w:sz w:val="22"/>
          <w:szCs w:val="22"/>
        </w:rPr>
        <w:t xml:space="preserve"> и замечаний</w:t>
      </w:r>
      <w:r w:rsidR="001B0DEA" w:rsidRPr="00A45CA6">
        <w:rPr>
          <w:sz w:val="22"/>
          <w:szCs w:val="22"/>
        </w:rPr>
        <w:t>, оплаты или урегулирования предъявленных Генподрядчику Заказчиком претензий</w:t>
      </w:r>
      <w:r w:rsidRPr="00A45CA6">
        <w:rPr>
          <w:sz w:val="22"/>
          <w:szCs w:val="22"/>
        </w:rPr>
        <w:t xml:space="preserve"> и получения Заказчиком всех документов в соответствии с пунктами </w:t>
      </w:r>
      <w:r w:rsidR="00F13CC6">
        <w:fldChar w:fldCharType="begin"/>
      </w:r>
      <w:r w:rsidR="00F13CC6">
        <w:instrText xml:space="preserve"> REF _Ref471976569 \r \h  \* MERGEFORMAT </w:instrText>
      </w:r>
      <w:r w:rsidR="00F13CC6">
        <w:fldChar w:fldCharType="separate"/>
      </w:r>
      <w:r w:rsidR="004828C2" w:rsidRPr="004828C2">
        <w:rPr>
          <w:sz w:val="22"/>
          <w:szCs w:val="22"/>
        </w:rPr>
        <w:t>3.5</w:t>
      </w:r>
      <w:r w:rsidR="00F13CC6">
        <w:fldChar w:fldCharType="end"/>
      </w:r>
      <w:r w:rsidR="004D7BA5" w:rsidRPr="00A45CA6">
        <w:rPr>
          <w:sz w:val="22"/>
          <w:szCs w:val="22"/>
        </w:rPr>
        <w:t xml:space="preserve">, </w:t>
      </w:r>
      <w:r w:rsidR="00F13CC6">
        <w:fldChar w:fldCharType="begin"/>
      </w:r>
      <w:r w:rsidR="00F13CC6">
        <w:instrText xml:space="preserve"> REF _Ref471996125 \r \h  \* MERGEFORMAT </w:instrText>
      </w:r>
      <w:r w:rsidR="00F13CC6">
        <w:fldChar w:fldCharType="separate"/>
      </w:r>
      <w:r w:rsidR="004828C2" w:rsidRPr="004828C2">
        <w:rPr>
          <w:sz w:val="22"/>
          <w:szCs w:val="22"/>
        </w:rPr>
        <w:t>6.2</w:t>
      </w:r>
      <w:r w:rsidR="00F13CC6">
        <w:fldChar w:fldCharType="end"/>
      </w:r>
      <w:r w:rsidR="00011217" w:rsidRPr="00A45CA6">
        <w:rPr>
          <w:sz w:val="22"/>
          <w:szCs w:val="22"/>
        </w:rPr>
        <w:t xml:space="preserve"> - </w:t>
      </w:r>
      <w:r w:rsidR="00F13CC6">
        <w:fldChar w:fldCharType="begin"/>
      </w:r>
      <w:r w:rsidR="00F13CC6">
        <w:instrText xml:space="preserve"> REF _Ref471979754 \r \h  \* MERGEFORMAT </w:instrText>
      </w:r>
      <w:r w:rsidR="00F13CC6">
        <w:fldChar w:fldCharType="separate"/>
      </w:r>
      <w:r w:rsidR="004828C2" w:rsidRPr="004828C2">
        <w:rPr>
          <w:sz w:val="22"/>
          <w:szCs w:val="22"/>
        </w:rPr>
        <w:t>6.4</w:t>
      </w:r>
      <w:r w:rsidR="00F13CC6">
        <w:fldChar w:fldCharType="end"/>
      </w:r>
      <w:r w:rsidR="00A45CA6">
        <w:rPr>
          <w:sz w:val="22"/>
          <w:szCs w:val="22"/>
        </w:rPr>
        <w:t xml:space="preserve"> настоящего договора</w:t>
      </w:r>
      <w:r w:rsidR="00D07D2E" w:rsidRPr="00A45CA6">
        <w:rPr>
          <w:sz w:val="22"/>
          <w:szCs w:val="22"/>
        </w:rPr>
        <w:t>.</w:t>
      </w:r>
    </w:p>
    <w:p w:rsidR="004E04F8" w:rsidRPr="00DE21B1" w:rsidRDefault="004E04F8" w:rsidP="00AE3E71">
      <w:pPr>
        <w:pStyle w:val="2"/>
        <w:numPr>
          <w:ilvl w:val="1"/>
          <w:numId w:val="16"/>
        </w:numPr>
        <w:tabs>
          <w:tab w:val="left" w:pos="993"/>
        </w:tabs>
        <w:spacing w:after="0" w:line="240" w:lineRule="auto"/>
        <w:ind w:left="0" w:firstLine="426"/>
        <w:jc w:val="both"/>
        <w:rPr>
          <w:sz w:val="22"/>
          <w:szCs w:val="22"/>
        </w:rPr>
      </w:pPr>
      <w:r w:rsidRPr="00DE21B1">
        <w:rPr>
          <w:sz w:val="22"/>
          <w:szCs w:val="22"/>
        </w:rPr>
        <w:t xml:space="preserve">Разница в стоимости материалов поставки </w:t>
      </w:r>
      <w:r w:rsidR="003C3340" w:rsidRPr="00DE21B1">
        <w:rPr>
          <w:sz w:val="22"/>
          <w:szCs w:val="22"/>
        </w:rPr>
        <w:t>Генподр</w:t>
      </w:r>
      <w:r w:rsidR="00011217" w:rsidRPr="00DE21B1">
        <w:rPr>
          <w:sz w:val="22"/>
          <w:szCs w:val="22"/>
        </w:rPr>
        <w:t>ядчика</w:t>
      </w:r>
      <w:r w:rsidRPr="00DE21B1">
        <w:rPr>
          <w:sz w:val="22"/>
          <w:szCs w:val="22"/>
        </w:rPr>
        <w:t xml:space="preserve"> (возникшая между стоимостью, указанной в п.</w:t>
      </w:r>
      <w:r w:rsidR="00AE3E71">
        <w:rPr>
          <w:sz w:val="22"/>
          <w:szCs w:val="22"/>
        </w:rPr>
        <w:t xml:space="preserve"> </w:t>
      </w:r>
      <w:r w:rsidR="00F13CC6">
        <w:fldChar w:fldCharType="begin"/>
      </w:r>
      <w:r w:rsidR="00F13CC6">
        <w:instrText xml:space="preserve"> REF _Ref471976171 \r \h  \* MERGEFORMAT </w:instrText>
      </w:r>
      <w:r w:rsidR="00F13CC6">
        <w:fldChar w:fldCharType="separate"/>
      </w:r>
      <w:r w:rsidR="004828C2" w:rsidRPr="004828C2">
        <w:rPr>
          <w:sz w:val="22"/>
          <w:szCs w:val="22"/>
        </w:rPr>
        <w:t>2.1</w:t>
      </w:r>
      <w:r w:rsidR="00F13CC6">
        <w:fldChar w:fldCharType="end"/>
      </w:r>
      <w:r w:rsidRPr="00DE21B1">
        <w:rPr>
          <w:sz w:val="22"/>
          <w:szCs w:val="22"/>
        </w:rPr>
        <w:t xml:space="preserve"> настоящего Договора</w:t>
      </w:r>
      <w:r w:rsidR="00671E69" w:rsidRPr="00DE21B1">
        <w:rPr>
          <w:sz w:val="22"/>
          <w:szCs w:val="22"/>
        </w:rPr>
        <w:t>,</w:t>
      </w:r>
      <w:r w:rsidRPr="00DE21B1">
        <w:rPr>
          <w:sz w:val="22"/>
          <w:szCs w:val="22"/>
        </w:rPr>
        <w:t xml:space="preserve"> и стоимостью фактически приобретенных материалов </w:t>
      </w:r>
      <w:r w:rsidR="003C3340" w:rsidRPr="00DE21B1">
        <w:rPr>
          <w:sz w:val="22"/>
          <w:szCs w:val="22"/>
        </w:rPr>
        <w:t>Генподр</w:t>
      </w:r>
      <w:r w:rsidR="00081644">
        <w:rPr>
          <w:sz w:val="22"/>
          <w:szCs w:val="22"/>
        </w:rPr>
        <w:t>ядчика)</w:t>
      </w:r>
      <w:r w:rsidRPr="00DE21B1">
        <w:rPr>
          <w:sz w:val="22"/>
          <w:szCs w:val="22"/>
        </w:rPr>
        <w:t xml:space="preserve"> в актах выполненных работ предъявляться к оплате не будет. </w:t>
      </w:r>
    </w:p>
    <w:p w:rsidR="004E04F8" w:rsidRPr="007D3E37" w:rsidRDefault="004E04F8" w:rsidP="00AE3E71">
      <w:pPr>
        <w:pStyle w:val="2"/>
        <w:numPr>
          <w:ilvl w:val="1"/>
          <w:numId w:val="16"/>
        </w:numPr>
        <w:tabs>
          <w:tab w:val="left" w:pos="993"/>
        </w:tabs>
        <w:spacing w:after="0" w:line="240" w:lineRule="auto"/>
        <w:ind w:left="0" w:firstLine="426"/>
        <w:jc w:val="both"/>
        <w:rPr>
          <w:sz w:val="22"/>
          <w:szCs w:val="22"/>
        </w:rPr>
      </w:pPr>
      <w:r w:rsidRPr="007D3E37">
        <w:rPr>
          <w:sz w:val="22"/>
          <w:szCs w:val="22"/>
        </w:rPr>
        <w:t xml:space="preserve">В течение 5 дней после подписания акта выполненных работ </w:t>
      </w:r>
      <w:r w:rsidR="003C3340" w:rsidRPr="007D3E37">
        <w:rPr>
          <w:sz w:val="22"/>
          <w:szCs w:val="22"/>
        </w:rPr>
        <w:t>Генподр</w:t>
      </w:r>
      <w:r w:rsidRPr="007D3E37">
        <w:rPr>
          <w:sz w:val="22"/>
          <w:szCs w:val="22"/>
        </w:rPr>
        <w:t>ядчик пред</w:t>
      </w:r>
      <w:r w:rsidR="00A35FD6" w:rsidRPr="007D3E37">
        <w:rPr>
          <w:sz w:val="22"/>
          <w:szCs w:val="22"/>
        </w:rPr>
        <w:t>ставляет Заказчику счет-фактуру</w:t>
      </w:r>
      <w:r w:rsidRPr="007D3E37">
        <w:rPr>
          <w:sz w:val="22"/>
          <w:szCs w:val="22"/>
        </w:rPr>
        <w:t xml:space="preserve"> в соответствии с Налоговым </w:t>
      </w:r>
      <w:r w:rsidR="00992D0E">
        <w:rPr>
          <w:sz w:val="22"/>
          <w:szCs w:val="22"/>
        </w:rPr>
        <w:t>к</w:t>
      </w:r>
      <w:r w:rsidRPr="007D3E37">
        <w:rPr>
          <w:sz w:val="22"/>
          <w:szCs w:val="22"/>
        </w:rPr>
        <w:t>одексом Российской Федерации.</w:t>
      </w:r>
    </w:p>
    <w:p w:rsidR="004E04F8" w:rsidRPr="00ED30CE" w:rsidRDefault="001B0DEA" w:rsidP="00AE3E71">
      <w:pPr>
        <w:pStyle w:val="a9"/>
        <w:numPr>
          <w:ilvl w:val="1"/>
          <w:numId w:val="16"/>
        </w:numPr>
        <w:tabs>
          <w:tab w:val="left" w:pos="993"/>
        </w:tabs>
        <w:ind w:left="0" w:firstLine="426"/>
        <w:jc w:val="both"/>
        <w:rPr>
          <w:sz w:val="22"/>
          <w:szCs w:val="22"/>
        </w:rPr>
      </w:pPr>
      <w:r w:rsidRPr="00ED30CE">
        <w:rPr>
          <w:sz w:val="22"/>
          <w:szCs w:val="22"/>
        </w:rPr>
        <w:t>Оплата выполненных Генподрядчиком работ производится Заказчиком не ранее оплаты Генподрядчиком Заказчику ранее оказанных услуг (электроэнергия, связь, подача воды, пара,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865AAA" w:rsidRPr="00ED30CE" w:rsidRDefault="00865AAA" w:rsidP="00AE3E71">
      <w:pPr>
        <w:pStyle w:val="a9"/>
        <w:numPr>
          <w:ilvl w:val="1"/>
          <w:numId w:val="16"/>
        </w:numPr>
        <w:tabs>
          <w:tab w:val="left" w:pos="993"/>
        </w:tabs>
        <w:ind w:left="0" w:firstLine="426"/>
        <w:jc w:val="both"/>
        <w:rPr>
          <w:sz w:val="22"/>
          <w:szCs w:val="22"/>
        </w:rPr>
      </w:pPr>
      <w:r w:rsidRPr="00ED30CE">
        <w:rPr>
          <w:sz w:val="22"/>
          <w:szCs w:val="22"/>
        </w:rPr>
        <w:t>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w:t>
      </w:r>
    </w:p>
    <w:p w:rsidR="004E04F8" w:rsidRPr="007D3E37" w:rsidRDefault="004E04F8" w:rsidP="00AE3E71">
      <w:pPr>
        <w:pStyle w:val="3"/>
        <w:numPr>
          <w:ilvl w:val="1"/>
          <w:numId w:val="16"/>
        </w:numPr>
        <w:tabs>
          <w:tab w:val="left" w:pos="993"/>
        </w:tabs>
        <w:spacing w:after="0"/>
        <w:ind w:left="0" w:firstLine="426"/>
        <w:jc w:val="both"/>
        <w:rPr>
          <w:sz w:val="22"/>
          <w:szCs w:val="22"/>
        </w:rPr>
      </w:pPr>
      <w:r w:rsidRPr="007D3E37">
        <w:rPr>
          <w:sz w:val="22"/>
          <w:szCs w:val="22"/>
        </w:rPr>
        <w:t xml:space="preserve">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E53D83" w:rsidRDefault="004E04F8" w:rsidP="00AE3E71">
      <w:pPr>
        <w:pStyle w:val="2"/>
        <w:numPr>
          <w:ilvl w:val="1"/>
          <w:numId w:val="16"/>
        </w:numPr>
        <w:tabs>
          <w:tab w:val="left" w:pos="993"/>
        </w:tabs>
        <w:spacing w:after="0" w:line="240" w:lineRule="auto"/>
        <w:ind w:left="0" w:firstLine="426"/>
        <w:jc w:val="both"/>
        <w:rPr>
          <w:sz w:val="22"/>
          <w:szCs w:val="22"/>
        </w:rPr>
      </w:pPr>
      <w:r w:rsidRPr="007D3E37">
        <w:rPr>
          <w:sz w:val="22"/>
          <w:szCs w:val="22"/>
        </w:rPr>
        <w:t>Все платежно-расчетные документы должны содержать ссылку на регистрационный номер договора, п</w:t>
      </w:r>
      <w:r w:rsidR="00105578">
        <w:rPr>
          <w:sz w:val="22"/>
          <w:szCs w:val="22"/>
        </w:rPr>
        <w:t>рисвоенный при регистрации ОАО «</w:t>
      </w:r>
      <w:r w:rsidRPr="007D3E37">
        <w:rPr>
          <w:sz w:val="22"/>
          <w:szCs w:val="22"/>
        </w:rPr>
        <w:t>Славнефть-Я</w:t>
      </w:r>
      <w:r w:rsidR="00A107DD">
        <w:rPr>
          <w:sz w:val="22"/>
          <w:szCs w:val="22"/>
        </w:rPr>
        <w:t>НОС</w:t>
      </w:r>
      <w:r w:rsidR="00105578">
        <w:rPr>
          <w:sz w:val="22"/>
          <w:szCs w:val="22"/>
        </w:rPr>
        <w:t>»</w:t>
      </w:r>
      <w:r w:rsidR="00A107DD">
        <w:rPr>
          <w:sz w:val="22"/>
          <w:szCs w:val="22"/>
        </w:rPr>
        <w:t>, в соответствии с которым п</w:t>
      </w:r>
      <w:r w:rsidRPr="007D3E37">
        <w:rPr>
          <w:sz w:val="22"/>
          <w:szCs w:val="22"/>
        </w:rPr>
        <w:t>роводится</w:t>
      </w:r>
      <w:r w:rsidR="00A107DD">
        <w:rPr>
          <w:sz w:val="22"/>
          <w:szCs w:val="22"/>
        </w:rPr>
        <w:t xml:space="preserve"> хозяйственная </w:t>
      </w:r>
      <w:r w:rsidRPr="007D3E37">
        <w:rPr>
          <w:sz w:val="22"/>
          <w:szCs w:val="22"/>
        </w:rPr>
        <w:t>операция.</w:t>
      </w:r>
    </w:p>
    <w:p w:rsidR="004E04F8" w:rsidRPr="007D3E37" w:rsidRDefault="00865AAA" w:rsidP="00AE3E71">
      <w:pPr>
        <w:pStyle w:val="2"/>
        <w:numPr>
          <w:ilvl w:val="1"/>
          <w:numId w:val="16"/>
        </w:numPr>
        <w:tabs>
          <w:tab w:val="left" w:pos="993"/>
        </w:tabs>
        <w:spacing w:after="0" w:line="240" w:lineRule="auto"/>
        <w:ind w:left="0" w:firstLine="426"/>
        <w:jc w:val="both"/>
        <w:rPr>
          <w:sz w:val="22"/>
          <w:szCs w:val="22"/>
        </w:rPr>
      </w:pPr>
      <w:bookmarkStart w:id="28" w:name="_Ref479342850"/>
      <w:r w:rsidRPr="00DC1622">
        <w:rPr>
          <w:sz w:val="22"/>
          <w:szCs w:val="22"/>
        </w:rPr>
        <w:t xml:space="preserve">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w:t>
      </w:r>
      <w:r>
        <w:rPr>
          <w:sz w:val="22"/>
          <w:szCs w:val="22"/>
        </w:rPr>
        <w:t>В</w:t>
      </w:r>
      <w:r w:rsidRPr="00DC1622">
        <w:rPr>
          <w:sz w:val="22"/>
          <w:szCs w:val="22"/>
        </w:rPr>
        <w:t xml:space="preserve"> случае необходимости подпис</w:t>
      </w:r>
      <w:r>
        <w:rPr>
          <w:sz w:val="22"/>
          <w:szCs w:val="22"/>
        </w:rPr>
        <w:t>ания</w:t>
      </w:r>
      <w:r w:rsidRPr="00DC1622">
        <w:rPr>
          <w:sz w:val="22"/>
          <w:szCs w:val="22"/>
        </w:rPr>
        <w:t xml:space="preserve"> промежуточны</w:t>
      </w:r>
      <w:r>
        <w:rPr>
          <w:sz w:val="22"/>
          <w:szCs w:val="22"/>
        </w:rPr>
        <w:t>х</w:t>
      </w:r>
      <w:r w:rsidRPr="00DC1622">
        <w:rPr>
          <w:sz w:val="22"/>
          <w:szCs w:val="22"/>
        </w:rPr>
        <w:t xml:space="preserve"> </w:t>
      </w:r>
      <w:r>
        <w:rPr>
          <w:sz w:val="22"/>
          <w:szCs w:val="22"/>
        </w:rPr>
        <w:t>а</w:t>
      </w:r>
      <w:r w:rsidRPr="00DC1622">
        <w:rPr>
          <w:sz w:val="22"/>
          <w:szCs w:val="22"/>
        </w:rPr>
        <w:t>кт</w:t>
      </w:r>
      <w:r>
        <w:rPr>
          <w:sz w:val="22"/>
          <w:szCs w:val="22"/>
        </w:rPr>
        <w:t>ов</w:t>
      </w:r>
      <w:r w:rsidRPr="00DC1622">
        <w:rPr>
          <w:sz w:val="22"/>
          <w:szCs w:val="22"/>
        </w:rPr>
        <w:t xml:space="preserve"> сверки взаиморасчётов</w:t>
      </w:r>
      <w:bookmarkStart w:id="29" w:name="ТекстовоеПоле171"/>
      <w:r w:rsidRPr="00DC1622">
        <w:rPr>
          <w:bCs/>
          <w:noProof/>
          <w:sz w:val="22"/>
          <w:szCs w:val="22"/>
        </w:rPr>
        <w:t xml:space="preserve"> </w:t>
      </w:r>
      <w:bookmarkEnd w:id="29"/>
      <w:r>
        <w:rPr>
          <w:bCs/>
          <w:noProof/>
          <w:sz w:val="22"/>
          <w:szCs w:val="22"/>
        </w:rPr>
        <w:t>Заказчик</w:t>
      </w:r>
      <w:r w:rsidRPr="00DC1622">
        <w:rPr>
          <w:bCs/>
          <w:sz w:val="22"/>
          <w:szCs w:val="22"/>
        </w:rPr>
        <w:t xml:space="preserve"> направляет Генподрядчику оформленный и подписанный со своей </w:t>
      </w:r>
      <w:r>
        <w:rPr>
          <w:bCs/>
          <w:sz w:val="22"/>
          <w:szCs w:val="22"/>
        </w:rPr>
        <w:t>с</w:t>
      </w:r>
      <w:r w:rsidRPr="00DC1622">
        <w:rPr>
          <w:bCs/>
          <w:sz w:val="22"/>
          <w:szCs w:val="22"/>
        </w:rPr>
        <w:t>тороны Акт сверки. Генподрядчик в течение </w:t>
      </w:r>
      <w:r w:rsidRPr="00DC1622">
        <w:rPr>
          <w:noProof/>
          <w:sz w:val="22"/>
          <w:szCs w:val="22"/>
        </w:rPr>
        <w:t>15</w:t>
      </w:r>
      <w:r w:rsidRPr="00DC1622">
        <w:rPr>
          <w:bCs/>
          <w:sz w:val="22"/>
          <w:szCs w:val="22"/>
        </w:rPr>
        <w:t xml:space="preserve"> календарных дней с момента получения Акта сверки производит сверку данных расчетов между Сторонами, подписывает Акт сверки и направляет один экземпляр Акта </w:t>
      </w:r>
      <w:r w:rsidRPr="00DC1622">
        <w:rPr>
          <w:bCs/>
          <w:noProof/>
          <w:sz w:val="22"/>
          <w:szCs w:val="22"/>
        </w:rPr>
        <w:t>Заказчик</w:t>
      </w:r>
      <w:r>
        <w:rPr>
          <w:bCs/>
          <w:noProof/>
          <w:sz w:val="22"/>
          <w:szCs w:val="22"/>
        </w:rPr>
        <w:t>у.</w:t>
      </w:r>
      <w:bookmarkEnd w:id="28"/>
    </w:p>
    <w:sdt>
      <w:sdtPr>
        <w:rPr>
          <w:sz w:val="22"/>
          <w:szCs w:val="22"/>
        </w:rPr>
        <w:id w:val="-1286730700"/>
        <w:placeholder>
          <w:docPart w:val="DefaultPlaceholder_1081868574"/>
        </w:placeholder>
      </w:sdtPr>
      <w:sdtEndPr>
        <w:rPr>
          <w:b/>
          <w:bCs/>
          <w:iCs/>
        </w:rPr>
      </w:sdtEndPr>
      <w:sdtContent>
        <w:p w:rsidR="008D6958" w:rsidRPr="001B0DEA" w:rsidRDefault="008D6958" w:rsidP="00C9511D">
          <w:pPr>
            <w:ind w:firstLine="426"/>
            <w:jc w:val="both"/>
            <w:rPr>
              <w:sz w:val="22"/>
              <w:szCs w:val="22"/>
            </w:rPr>
          </w:pPr>
        </w:p>
        <w:p w:rsidR="008D6958" w:rsidRPr="005C6232" w:rsidRDefault="008D6958" w:rsidP="008D6958">
          <w:pPr>
            <w:pStyle w:val="a9"/>
            <w:numPr>
              <w:ilvl w:val="0"/>
              <w:numId w:val="16"/>
            </w:numPr>
            <w:jc w:val="center"/>
            <w:rPr>
              <w:b/>
              <w:sz w:val="22"/>
              <w:szCs w:val="22"/>
            </w:rPr>
          </w:pPr>
          <w:r w:rsidRPr="005C6232">
            <w:rPr>
              <w:b/>
              <w:sz w:val="22"/>
              <w:szCs w:val="22"/>
            </w:rPr>
            <w:t>Строительный контроль и надзор Заказчика за исполнением договора</w:t>
          </w:r>
        </w:p>
        <w:p w:rsidR="008D6958" w:rsidRPr="005C6232" w:rsidRDefault="008D6958" w:rsidP="008D6958">
          <w:pPr>
            <w:ind w:firstLine="426"/>
            <w:jc w:val="both"/>
            <w:rPr>
              <w:sz w:val="22"/>
              <w:szCs w:val="22"/>
            </w:rPr>
          </w:pPr>
        </w:p>
        <w:p w:rsidR="008D6958" w:rsidRPr="005C6232" w:rsidRDefault="008D6958" w:rsidP="008D6958">
          <w:pPr>
            <w:ind w:firstLine="426"/>
            <w:jc w:val="both"/>
            <w:rPr>
              <w:sz w:val="22"/>
              <w:szCs w:val="22"/>
            </w:rPr>
          </w:pPr>
        </w:p>
        <w:p w:rsidR="008D6958" w:rsidRDefault="008D6958" w:rsidP="008D6958">
          <w:pPr>
            <w:ind w:firstLine="426"/>
            <w:jc w:val="both"/>
          </w:pPr>
          <w:r w:rsidRPr="005C6232">
            <w:rPr>
              <w:sz w:val="22"/>
              <w:szCs w:val="22"/>
            </w:rPr>
            <w:lastRenderedPageBreak/>
            <w:t>10.1.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A4632F" w:rsidRPr="007D3E37" w:rsidRDefault="00282240" w:rsidP="007C5F43">
          <w:pPr>
            <w:keepNext/>
            <w:ind w:firstLine="348"/>
            <w:jc w:val="center"/>
            <w:outlineLvl w:val="1"/>
            <w:rPr>
              <w:b/>
              <w:bCs/>
              <w:iCs/>
              <w:sz w:val="22"/>
              <w:szCs w:val="22"/>
            </w:rPr>
          </w:pPr>
        </w:p>
      </w:sdtContent>
    </w:sdt>
    <w:p w:rsidR="004D6B52" w:rsidRPr="00F474C3" w:rsidRDefault="006E3731" w:rsidP="008F7E39">
      <w:pPr>
        <w:pStyle w:val="a9"/>
        <w:keepNext/>
        <w:numPr>
          <w:ilvl w:val="0"/>
          <w:numId w:val="16"/>
        </w:numPr>
        <w:jc w:val="center"/>
        <w:outlineLvl w:val="1"/>
        <w:rPr>
          <w:b/>
          <w:bCs/>
          <w:sz w:val="22"/>
          <w:szCs w:val="22"/>
        </w:rPr>
      </w:pPr>
      <w:r w:rsidRPr="00F474C3">
        <w:rPr>
          <w:b/>
          <w:bCs/>
          <w:sz w:val="22"/>
          <w:szCs w:val="22"/>
        </w:rPr>
        <w:t>Расторжение договора (отказ от договора)</w:t>
      </w:r>
    </w:p>
    <w:p w:rsidR="00181CB4" w:rsidRPr="007D3E37" w:rsidRDefault="00181CB4" w:rsidP="007C5F43">
      <w:pPr>
        <w:keepNext/>
        <w:ind w:firstLine="348"/>
        <w:jc w:val="center"/>
        <w:outlineLvl w:val="1"/>
        <w:rPr>
          <w:b/>
          <w:bCs/>
          <w:sz w:val="22"/>
          <w:szCs w:val="22"/>
        </w:rPr>
      </w:pPr>
    </w:p>
    <w:p w:rsidR="004D6B52" w:rsidRPr="00C540C3" w:rsidRDefault="004D6B52" w:rsidP="000208D2">
      <w:pPr>
        <w:pStyle w:val="a9"/>
        <w:numPr>
          <w:ilvl w:val="1"/>
          <w:numId w:val="16"/>
        </w:numPr>
        <w:tabs>
          <w:tab w:val="left" w:pos="993"/>
        </w:tabs>
        <w:ind w:left="0" w:firstLine="426"/>
        <w:jc w:val="both"/>
        <w:rPr>
          <w:sz w:val="22"/>
          <w:szCs w:val="22"/>
        </w:rPr>
      </w:pPr>
      <w:r w:rsidRPr="00C540C3">
        <w:rPr>
          <w:sz w:val="22"/>
          <w:szCs w:val="22"/>
        </w:rPr>
        <w:t xml:space="preserve">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C540C3">
        <w:rPr>
          <w:sz w:val="22"/>
          <w:szCs w:val="22"/>
        </w:rPr>
        <w:t>Генподр</w:t>
      </w:r>
      <w:r w:rsidRPr="00C540C3">
        <w:rPr>
          <w:sz w:val="22"/>
          <w:szCs w:val="22"/>
        </w:rPr>
        <w:t>ядчик имеет право на продление срока договорных р</w:t>
      </w:r>
      <w:r w:rsidR="00A107DD">
        <w:rPr>
          <w:sz w:val="22"/>
          <w:szCs w:val="22"/>
        </w:rPr>
        <w:t xml:space="preserve">абот на соответствующий период </w:t>
      </w:r>
      <w:r w:rsidRPr="00C540C3">
        <w:rPr>
          <w:sz w:val="22"/>
          <w:szCs w:val="22"/>
        </w:rPr>
        <w:t xml:space="preserve">и на освобождение на этот период от уплаты </w:t>
      </w:r>
      <w:r w:rsidR="004D7BA5">
        <w:rPr>
          <w:sz w:val="22"/>
          <w:szCs w:val="22"/>
        </w:rPr>
        <w:t>неустойки</w:t>
      </w:r>
      <w:r w:rsidRPr="00C540C3">
        <w:rPr>
          <w:sz w:val="22"/>
          <w:szCs w:val="22"/>
        </w:rPr>
        <w:t xml:space="preserve">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C540C3">
        <w:rPr>
          <w:sz w:val="22"/>
          <w:szCs w:val="22"/>
        </w:rPr>
        <w:t>Генподр</w:t>
      </w:r>
      <w:r w:rsidRPr="00C540C3">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C540C3" w:rsidRDefault="004D6B52" w:rsidP="000208D2">
      <w:pPr>
        <w:pStyle w:val="a9"/>
        <w:numPr>
          <w:ilvl w:val="1"/>
          <w:numId w:val="16"/>
        </w:numPr>
        <w:tabs>
          <w:tab w:val="left" w:pos="993"/>
        </w:tabs>
        <w:ind w:left="0" w:firstLine="426"/>
        <w:jc w:val="both"/>
        <w:outlineLvl w:val="2"/>
        <w:rPr>
          <w:sz w:val="22"/>
          <w:szCs w:val="22"/>
        </w:rPr>
      </w:pPr>
      <w:bookmarkStart w:id="30" w:name="_Ref471996291"/>
      <w:r w:rsidRPr="00C540C3">
        <w:rPr>
          <w:sz w:val="22"/>
          <w:szCs w:val="22"/>
        </w:rPr>
        <w:t xml:space="preserve">Заказчик в одностороннем порядке с письменным уведомлением </w:t>
      </w:r>
      <w:r w:rsidR="00D843F6" w:rsidRPr="00C540C3">
        <w:rPr>
          <w:sz w:val="22"/>
          <w:szCs w:val="22"/>
        </w:rPr>
        <w:t>Генподр</w:t>
      </w:r>
      <w:r w:rsidRPr="00C540C3">
        <w:rPr>
          <w:sz w:val="22"/>
          <w:szCs w:val="22"/>
        </w:rPr>
        <w:t xml:space="preserve">ядчика о предстоящем расторжении за </w:t>
      </w:r>
      <w:r w:rsidR="006E609E" w:rsidRPr="00C540C3">
        <w:rPr>
          <w:sz w:val="22"/>
          <w:szCs w:val="22"/>
        </w:rPr>
        <w:t>5</w:t>
      </w:r>
      <w:r w:rsidRPr="00C540C3">
        <w:rPr>
          <w:sz w:val="22"/>
          <w:szCs w:val="22"/>
        </w:rPr>
        <w:t xml:space="preserve"> дней может расторгнуть договор в следующих случаях:</w:t>
      </w:r>
      <w:bookmarkEnd w:id="30"/>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Аннулирования </w:t>
      </w:r>
      <w:r w:rsidR="004D7BA5">
        <w:rPr>
          <w:sz w:val="22"/>
          <w:szCs w:val="22"/>
        </w:rPr>
        <w:t>с</w:t>
      </w:r>
      <w:r w:rsidRPr="007D3E37">
        <w:rPr>
          <w:sz w:val="22"/>
          <w:szCs w:val="22"/>
        </w:rPr>
        <w:t xml:space="preserve">видетельства </w:t>
      </w:r>
      <w:r w:rsidR="004D7BA5" w:rsidRPr="007D3E37">
        <w:rPr>
          <w:sz w:val="22"/>
          <w:szCs w:val="22"/>
        </w:rPr>
        <w:t xml:space="preserve">СРО </w:t>
      </w:r>
      <w:r w:rsidRPr="007D3E37">
        <w:rPr>
          <w:sz w:val="22"/>
          <w:szCs w:val="22"/>
        </w:rPr>
        <w:t xml:space="preserve">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00A107DD">
        <w:rPr>
          <w:sz w:val="22"/>
          <w:szCs w:val="22"/>
        </w:rPr>
        <w:t xml:space="preserve">ядчик не вправе </w:t>
      </w:r>
      <w:r w:rsidRPr="007D3E37">
        <w:rPr>
          <w:sz w:val="22"/>
          <w:szCs w:val="22"/>
        </w:rPr>
        <w:t>будет в</w:t>
      </w:r>
      <w:r w:rsidR="00BC670E">
        <w:rPr>
          <w:sz w:val="22"/>
          <w:szCs w:val="22"/>
        </w:rPr>
        <w:t>ыполнять соответствующие работы;</w:t>
      </w:r>
    </w:p>
    <w:p w:rsidR="00BC670E" w:rsidRPr="007D3E37" w:rsidRDefault="00BC670E" w:rsidP="000208D2">
      <w:pPr>
        <w:numPr>
          <w:ilvl w:val="0"/>
          <w:numId w:val="4"/>
        </w:numPr>
        <w:tabs>
          <w:tab w:val="left" w:pos="993"/>
          <w:tab w:val="num" w:pos="1080"/>
          <w:tab w:val="num" w:pos="1200"/>
        </w:tabs>
        <w:ind w:left="0" w:firstLine="426"/>
        <w:jc w:val="both"/>
        <w:outlineLvl w:val="2"/>
        <w:rPr>
          <w:sz w:val="22"/>
          <w:szCs w:val="22"/>
        </w:rPr>
      </w:pPr>
      <w:r>
        <w:rPr>
          <w:sz w:val="22"/>
          <w:szCs w:val="22"/>
        </w:rPr>
        <w:t>Несоблюдения Генподрядчиком/субподрядчиком</w:t>
      </w:r>
      <w:r w:rsidR="00CA23FE">
        <w:rPr>
          <w:sz w:val="22"/>
          <w:szCs w:val="22"/>
        </w:rPr>
        <w:t>/субсубподрядчиком</w:t>
      </w:r>
      <w:r>
        <w:rPr>
          <w:sz w:val="22"/>
          <w:szCs w:val="22"/>
        </w:rPr>
        <w:t xml:space="preserve"> обязательств в области </w:t>
      </w:r>
      <w:r w:rsidRPr="00BC670E">
        <w:rPr>
          <w:sz w:val="22"/>
          <w:szCs w:val="22"/>
        </w:rPr>
        <w:t>охраны труда, охраны природы и промышленной безопасности</w:t>
      </w:r>
      <w:r>
        <w:rPr>
          <w:sz w:val="22"/>
          <w:szCs w:val="22"/>
        </w:rPr>
        <w:t>.</w:t>
      </w:r>
    </w:p>
    <w:p w:rsidR="004D6B52" w:rsidRPr="00BC670E" w:rsidRDefault="004D6B52" w:rsidP="000208D2">
      <w:pPr>
        <w:tabs>
          <w:tab w:val="left" w:pos="993"/>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w:t>
      </w:r>
      <w:r w:rsidRPr="00BC670E">
        <w:rPr>
          <w:sz w:val="22"/>
          <w:szCs w:val="22"/>
        </w:rPr>
        <w:t xml:space="preserve">этом, если стоимость выполнения работ таким лицом будет выше стоимости работ, согласованной настоящим договором, </w:t>
      </w:r>
      <w:r w:rsidR="00D843F6" w:rsidRPr="00BC670E">
        <w:rPr>
          <w:sz w:val="22"/>
          <w:szCs w:val="22"/>
        </w:rPr>
        <w:t>Генподр</w:t>
      </w:r>
      <w:r w:rsidRPr="00BC670E">
        <w:rPr>
          <w:sz w:val="22"/>
          <w:szCs w:val="22"/>
        </w:rPr>
        <w:t>ядчик обязуется возместить Заказчику понесенные последним убытки в виде такой разницы стоимости работ.</w:t>
      </w:r>
    </w:p>
    <w:p w:rsidR="004D6B52" w:rsidRPr="00120133" w:rsidRDefault="004D6B52" w:rsidP="000208D2">
      <w:pPr>
        <w:tabs>
          <w:tab w:val="left" w:pos="993"/>
          <w:tab w:val="num" w:pos="1080"/>
          <w:tab w:val="num" w:pos="1200"/>
        </w:tabs>
        <w:ind w:firstLine="426"/>
        <w:jc w:val="both"/>
        <w:outlineLvl w:val="2"/>
        <w:rPr>
          <w:sz w:val="22"/>
          <w:szCs w:val="22"/>
        </w:rPr>
      </w:pPr>
      <w:r w:rsidRPr="00BC670E">
        <w:rPr>
          <w:sz w:val="22"/>
          <w:szCs w:val="22"/>
        </w:rPr>
        <w:t xml:space="preserve">В случае расторжения договора по основаниям, предусмотренным настоящим пунктом, Заказчик обязан </w:t>
      </w:r>
      <w:r w:rsidR="00106C9B">
        <w:rPr>
          <w:sz w:val="22"/>
          <w:szCs w:val="22"/>
        </w:rPr>
        <w:t xml:space="preserve">в течение 90 дней </w:t>
      </w:r>
      <w:r w:rsidRPr="00BC670E">
        <w:rPr>
          <w:sz w:val="22"/>
          <w:szCs w:val="22"/>
        </w:rPr>
        <w:t xml:space="preserve">оплатить </w:t>
      </w:r>
      <w:r w:rsidR="00D843F6" w:rsidRPr="00BC670E">
        <w:rPr>
          <w:sz w:val="22"/>
          <w:szCs w:val="22"/>
        </w:rPr>
        <w:t>Генподр</w:t>
      </w:r>
      <w:r w:rsidRPr="00BC670E">
        <w:rPr>
          <w:sz w:val="22"/>
          <w:szCs w:val="22"/>
        </w:rPr>
        <w:t xml:space="preserve">ядчику фактически понесенные им расходы </w:t>
      </w:r>
      <w:r w:rsidR="00BC670E" w:rsidRPr="00BC670E">
        <w:rPr>
          <w:sz w:val="22"/>
          <w:szCs w:val="22"/>
        </w:rPr>
        <w:t xml:space="preserve">(пропорционально выполненному и переданному Заказчику результату работ) </w:t>
      </w:r>
      <w:r w:rsidRPr="00BC670E">
        <w:rPr>
          <w:sz w:val="22"/>
          <w:szCs w:val="22"/>
        </w:rPr>
        <w:t xml:space="preserve">в связи с исполнением настоящего договора в пределах стоимости работ по договору. </w:t>
      </w:r>
      <w:r w:rsidR="00D843F6" w:rsidRPr="00BC670E">
        <w:rPr>
          <w:sz w:val="22"/>
          <w:szCs w:val="22"/>
        </w:rPr>
        <w:t>Генподр</w:t>
      </w:r>
      <w:r w:rsidRPr="00BC670E">
        <w:rPr>
          <w:sz w:val="22"/>
          <w:szCs w:val="22"/>
        </w:rPr>
        <w:t xml:space="preserve">ядчик не вправе требовать от Заказчика возмещения </w:t>
      </w:r>
      <w:r w:rsidRPr="00120133">
        <w:rPr>
          <w:sz w:val="22"/>
          <w:szCs w:val="22"/>
        </w:rPr>
        <w:t>убытков, причиненных расторжением договора по названному основанию.</w:t>
      </w:r>
    </w:p>
    <w:p w:rsidR="00F474C3" w:rsidRPr="00120133" w:rsidRDefault="00F474C3" w:rsidP="000208D2">
      <w:pPr>
        <w:pStyle w:val="a9"/>
        <w:numPr>
          <w:ilvl w:val="1"/>
          <w:numId w:val="16"/>
        </w:numPr>
        <w:tabs>
          <w:tab w:val="left" w:pos="993"/>
        </w:tabs>
        <w:ind w:left="0" w:firstLine="426"/>
        <w:jc w:val="both"/>
        <w:rPr>
          <w:sz w:val="22"/>
          <w:szCs w:val="22"/>
        </w:rPr>
      </w:pPr>
      <w:r w:rsidRPr="00120133">
        <w:rPr>
          <w:sz w:val="22"/>
          <w:szCs w:val="22"/>
        </w:rPr>
        <w:t>В случае расторжения договора по основаниям, предусмотренным п.</w:t>
      </w:r>
      <w:r w:rsidR="00F13CC6">
        <w:fldChar w:fldCharType="begin"/>
      </w:r>
      <w:r w:rsidR="00F13CC6">
        <w:instrText xml:space="preserve"> REF _Ref471996291 \r \h  \* MERGEFORMAT </w:instrText>
      </w:r>
      <w:r w:rsidR="00F13CC6">
        <w:fldChar w:fldCharType="separate"/>
      </w:r>
      <w:r w:rsidR="004828C2" w:rsidRPr="004828C2">
        <w:rPr>
          <w:sz w:val="22"/>
          <w:szCs w:val="22"/>
        </w:rPr>
        <w:t>11.2</w:t>
      </w:r>
      <w:r w:rsidR="00F13CC6">
        <w:fldChar w:fldCharType="end"/>
      </w:r>
      <w:r w:rsidRPr="00120133">
        <w:rPr>
          <w:sz w:val="22"/>
          <w:szCs w:val="22"/>
        </w:rPr>
        <w:t xml:space="preserve">, стороны определяют физические объемы выполненных работ на момент </w:t>
      </w:r>
      <w:r w:rsidR="00106C9B" w:rsidRPr="00120133">
        <w:rPr>
          <w:sz w:val="22"/>
          <w:szCs w:val="22"/>
        </w:rPr>
        <w:t xml:space="preserve">расторжения </w:t>
      </w:r>
      <w:r w:rsidRPr="00120133">
        <w:rPr>
          <w:sz w:val="22"/>
          <w:szCs w:val="22"/>
        </w:rPr>
        <w:t xml:space="preserve">договора и </w:t>
      </w:r>
      <w:r w:rsidR="00106C9B" w:rsidRPr="00120133">
        <w:rPr>
          <w:sz w:val="22"/>
          <w:szCs w:val="22"/>
        </w:rPr>
        <w:t>подлежащую уплате сумму</w:t>
      </w:r>
      <w:r w:rsidRPr="00120133">
        <w:rPr>
          <w:sz w:val="22"/>
          <w:szCs w:val="22"/>
        </w:rPr>
        <w:t xml:space="preserve">. В случае если стороны не </w:t>
      </w:r>
      <w:r w:rsidR="00106C9B" w:rsidRPr="00120133">
        <w:rPr>
          <w:sz w:val="22"/>
          <w:szCs w:val="22"/>
        </w:rPr>
        <w:t xml:space="preserve">придут к соглашению по указанным параметрам, размер </w:t>
      </w:r>
      <w:r w:rsidR="00120133" w:rsidRPr="00120133">
        <w:rPr>
          <w:sz w:val="22"/>
          <w:szCs w:val="22"/>
        </w:rPr>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договора </w:t>
      </w:r>
      <w:r w:rsidR="00106C9B" w:rsidRPr="00120133">
        <w:rPr>
          <w:sz w:val="22"/>
          <w:szCs w:val="22"/>
        </w:rPr>
        <w:t xml:space="preserve">будет определяться </w:t>
      </w:r>
      <w:r w:rsidRPr="00120133">
        <w:rPr>
          <w:sz w:val="22"/>
          <w:szCs w:val="22"/>
        </w:rPr>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120133">
        <w:rPr>
          <w:sz w:val="22"/>
          <w:szCs w:val="22"/>
        </w:rPr>
        <w:t>в пределах</w:t>
      </w:r>
      <w:r w:rsidRPr="00120133">
        <w:rPr>
          <w:sz w:val="22"/>
          <w:szCs w:val="22"/>
        </w:rPr>
        <w:t xml:space="preserve"> стоимости работ по настоящему договору пропорционально объему выполненных работ.</w:t>
      </w:r>
      <w:r w:rsidR="000F4A15">
        <w:rPr>
          <w:sz w:val="22"/>
          <w:szCs w:val="22"/>
        </w:rPr>
        <w:t xml:space="preserve"> Экспертиза проводится за счет Генподрядчика.</w:t>
      </w:r>
    </w:p>
    <w:p w:rsidR="004D6B52" w:rsidRPr="00C540C3" w:rsidRDefault="004D6B52" w:rsidP="000208D2">
      <w:pPr>
        <w:pStyle w:val="a9"/>
        <w:numPr>
          <w:ilvl w:val="1"/>
          <w:numId w:val="16"/>
        </w:numPr>
        <w:tabs>
          <w:tab w:val="left" w:pos="993"/>
        </w:tabs>
        <w:ind w:left="0" w:firstLine="426"/>
        <w:jc w:val="both"/>
        <w:outlineLvl w:val="2"/>
        <w:rPr>
          <w:sz w:val="22"/>
          <w:szCs w:val="22"/>
        </w:rPr>
      </w:pPr>
      <w:r w:rsidRPr="00120133">
        <w:rPr>
          <w:sz w:val="22"/>
          <w:szCs w:val="22"/>
        </w:rPr>
        <w:t xml:space="preserve">Заказчик </w:t>
      </w:r>
      <w:r w:rsidR="00FA42D2" w:rsidRPr="00120133">
        <w:rPr>
          <w:sz w:val="22"/>
          <w:szCs w:val="22"/>
        </w:rPr>
        <w:t xml:space="preserve">вправе </w:t>
      </w:r>
      <w:r w:rsidRPr="00120133">
        <w:rPr>
          <w:sz w:val="22"/>
          <w:szCs w:val="22"/>
        </w:rPr>
        <w:t>в любое время до сдачи ему результата работ при условии</w:t>
      </w:r>
      <w:r w:rsidRPr="00C540C3">
        <w:rPr>
          <w:sz w:val="22"/>
          <w:szCs w:val="22"/>
        </w:rPr>
        <w:t xml:space="preserve"> предварительного письменного уведомления </w:t>
      </w:r>
      <w:r w:rsidR="00D843F6" w:rsidRPr="00C540C3">
        <w:rPr>
          <w:sz w:val="22"/>
          <w:szCs w:val="22"/>
        </w:rPr>
        <w:t>Генподр</w:t>
      </w:r>
      <w:r w:rsidRPr="00C540C3">
        <w:rPr>
          <w:sz w:val="22"/>
          <w:szCs w:val="22"/>
        </w:rPr>
        <w:t xml:space="preserve">ядчика за 30 дней в одностороннем порядке </w:t>
      </w:r>
      <w:r w:rsidRPr="00153B27">
        <w:rPr>
          <w:sz w:val="22"/>
          <w:szCs w:val="22"/>
        </w:rPr>
        <w:t xml:space="preserve">отказаться от </w:t>
      </w:r>
      <w:r w:rsidR="00FA42D2">
        <w:rPr>
          <w:sz w:val="22"/>
          <w:szCs w:val="22"/>
        </w:rPr>
        <w:t>договора (</w:t>
      </w:r>
      <w:r w:rsidRPr="00153B27">
        <w:rPr>
          <w:sz w:val="22"/>
          <w:szCs w:val="22"/>
        </w:rPr>
        <w:t>исполнения договора</w:t>
      </w:r>
      <w:r w:rsidR="00FA42D2">
        <w:rPr>
          <w:sz w:val="22"/>
          <w:szCs w:val="22"/>
        </w:rPr>
        <w:t>)</w:t>
      </w:r>
      <w:r w:rsidRPr="00153B27">
        <w:rPr>
          <w:sz w:val="22"/>
          <w:szCs w:val="22"/>
        </w:rPr>
        <w:t xml:space="preserve">, что в соответствии </w:t>
      </w:r>
      <w:r w:rsidR="00153B27" w:rsidRPr="00153B27">
        <w:rPr>
          <w:sz w:val="22"/>
          <w:szCs w:val="22"/>
        </w:rPr>
        <w:t>со</w:t>
      </w:r>
      <w:r w:rsidRPr="00153B27">
        <w:rPr>
          <w:sz w:val="22"/>
          <w:szCs w:val="22"/>
        </w:rPr>
        <w:t xml:space="preserve"> ст.450</w:t>
      </w:r>
      <w:r w:rsidR="00153B27" w:rsidRPr="00153B27">
        <w:rPr>
          <w:sz w:val="22"/>
          <w:szCs w:val="22"/>
        </w:rPr>
        <w:t>.1</w:t>
      </w:r>
      <w:r w:rsidRPr="00153B27">
        <w:rPr>
          <w:sz w:val="22"/>
          <w:szCs w:val="22"/>
        </w:rPr>
        <w:t xml:space="preserve"> ГК РФ влечет его расторжение. В этом</w:t>
      </w:r>
      <w:r w:rsidRPr="00C540C3">
        <w:rPr>
          <w:sz w:val="22"/>
          <w:szCs w:val="22"/>
        </w:rPr>
        <w:t xml:space="preserve"> случае Заказчик оплачивает </w:t>
      </w:r>
      <w:r w:rsidR="00D843F6" w:rsidRPr="00C540C3">
        <w:rPr>
          <w:sz w:val="22"/>
          <w:szCs w:val="22"/>
        </w:rPr>
        <w:t>Генподр</w:t>
      </w:r>
      <w:r w:rsidRPr="00C540C3">
        <w:rPr>
          <w:sz w:val="22"/>
          <w:szCs w:val="22"/>
        </w:rPr>
        <w:t xml:space="preserve">ядчику работы, выполненные до получения </w:t>
      </w:r>
      <w:r w:rsidR="00D843F6" w:rsidRPr="00C540C3">
        <w:rPr>
          <w:sz w:val="22"/>
          <w:szCs w:val="22"/>
        </w:rPr>
        <w:t>Генподр</w:t>
      </w:r>
      <w:r w:rsidRPr="00C540C3">
        <w:rPr>
          <w:sz w:val="22"/>
          <w:szCs w:val="22"/>
        </w:rPr>
        <w:t>ядчиком уведомления об отказе Заказчика от исполнения договора.</w:t>
      </w:r>
    </w:p>
    <w:p w:rsidR="004D6B52" w:rsidRPr="00C540C3" w:rsidRDefault="00D843F6" w:rsidP="000208D2">
      <w:pPr>
        <w:pStyle w:val="a9"/>
        <w:numPr>
          <w:ilvl w:val="1"/>
          <w:numId w:val="16"/>
        </w:numPr>
        <w:tabs>
          <w:tab w:val="left" w:pos="993"/>
        </w:tabs>
        <w:ind w:left="0" w:firstLine="426"/>
        <w:jc w:val="both"/>
        <w:outlineLvl w:val="2"/>
        <w:rPr>
          <w:sz w:val="22"/>
          <w:szCs w:val="22"/>
        </w:rPr>
      </w:pPr>
      <w:r w:rsidRPr="00C540C3">
        <w:rPr>
          <w:sz w:val="22"/>
          <w:szCs w:val="22"/>
        </w:rPr>
        <w:t>Генподр</w:t>
      </w:r>
      <w:r w:rsidR="004D6B52" w:rsidRPr="00C540C3">
        <w:rPr>
          <w:sz w:val="22"/>
          <w:szCs w:val="22"/>
        </w:rPr>
        <w:t xml:space="preserve">ядчик </w:t>
      </w:r>
      <w:r w:rsidR="004D7BA5">
        <w:rPr>
          <w:sz w:val="22"/>
          <w:szCs w:val="22"/>
        </w:rPr>
        <w:t xml:space="preserve">вправе </w:t>
      </w:r>
      <w:r w:rsidR="004D6B52" w:rsidRPr="00C540C3">
        <w:rPr>
          <w:sz w:val="22"/>
          <w:szCs w:val="22"/>
        </w:rPr>
        <w:t xml:space="preserve">в одностороннем порядке с письменным уведомлением Заказчика о предстоящем расторжении за </w:t>
      </w:r>
      <w:r w:rsidR="006E3731" w:rsidRPr="00C540C3">
        <w:rPr>
          <w:sz w:val="22"/>
          <w:szCs w:val="22"/>
        </w:rPr>
        <w:t>3</w:t>
      </w:r>
      <w:r w:rsidR="004D6B52" w:rsidRPr="00C540C3">
        <w:rPr>
          <w:sz w:val="22"/>
          <w:szCs w:val="22"/>
        </w:rPr>
        <w:t>0 дней расторгнуть договор в следующих случаях:</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lastRenderedPageBreak/>
        <w:t xml:space="preserve">Систематической, более двух раз </w:t>
      </w:r>
      <w:r w:rsidR="00D843F6" w:rsidRPr="007D3E37">
        <w:rPr>
          <w:sz w:val="22"/>
          <w:szCs w:val="22"/>
        </w:rPr>
        <w:t>подр</w:t>
      </w:r>
      <w:r w:rsidRPr="007D3E37">
        <w:rPr>
          <w:sz w:val="22"/>
          <w:szCs w:val="22"/>
        </w:rPr>
        <w:t xml:space="preserve">яд, просрочки оплаты Заказчиком выполненных работ каждый раз более чем на </w:t>
      </w:r>
      <w:r w:rsidR="006E3731">
        <w:rPr>
          <w:sz w:val="22"/>
          <w:szCs w:val="22"/>
        </w:rPr>
        <w:t>1</w:t>
      </w:r>
      <w:r w:rsidRPr="007D3E37">
        <w:rPr>
          <w:sz w:val="22"/>
          <w:szCs w:val="22"/>
        </w:rPr>
        <w:t xml:space="preserve"> месяц;</w:t>
      </w:r>
    </w:p>
    <w:p w:rsidR="004D6B52" w:rsidRPr="007D3E37" w:rsidRDefault="004D6B52" w:rsidP="000208D2">
      <w:pPr>
        <w:numPr>
          <w:ilvl w:val="0"/>
          <w:numId w:val="4"/>
        </w:numPr>
        <w:tabs>
          <w:tab w:val="left" w:pos="993"/>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6E3731">
        <w:rPr>
          <w:sz w:val="22"/>
          <w:szCs w:val="22"/>
        </w:rPr>
        <w:t xml:space="preserve">3 последовательных </w:t>
      </w:r>
      <w:r w:rsidRPr="007D3E37">
        <w:rPr>
          <w:sz w:val="22"/>
          <w:szCs w:val="22"/>
        </w:rPr>
        <w:t>месяца.</w:t>
      </w:r>
    </w:p>
    <w:p w:rsidR="00017221" w:rsidRPr="007D3E37" w:rsidRDefault="00017221" w:rsidP="00017221">
      <w:pPr>
        <w:widowControl w:val="0"/>
        <w:autoSpaceDE w:val="0"/>
        <w:autoSpaceDN w:val="0"/>
        <w:adjustRightInd w:val="0"/>
        <w:ind w:firstLine="426"/>
        <w:jc w:val="both"/>
        <w:rPr>
          <w:sz w:val="22"/>
          <w:szCs w:val="22"/>
        </w:rPr>
      </w:pPr>
    </w:p>
    <w:p w:rsidR="004D6B52" w:rsidRPr="00F474C3" w:rsidRDefault="00F474C3" w:rsidP="008F7E39">
      <w:pPr>
        <w:pStyle w:val="a9"/>
        <w:keepNext/>
        <w:numPr>
          <w:ilvl w:val="0"/>
          <w:numId w:val="16"/>
        </w:numPr>
        <w:jc w:val="center"/>
        <w:outlineLvl w:val="1"/>
        <w:rPr>
          <w:b/>
          <w:bCs/>
          <w:sz w:val="22"/>
          <w:szCs w:val="22"/>
        </w:rPr>
      </w:pPr>
      <w:r w:rsidRPr="00F474C3">
        <w:rPr>
          <w:b/>
          <w:bCs/>
          <w:sz w:val="22"/>
          <w:szCs w:val="22"/>
        </w:rPr>
        <w:t>О</w:t>
      </w:r>
      <w:r w:rsidR="004D6B52" w:rsidRPr="00F474C3">
        <w:rPr>
          <w:b/>
          <w:bCs/>
          <w:sz w:val="22"/>
          <w:szCs w:val="22"/>
        </w:rPr>
        <w:t>тветственность</w:t>
      </w:r>
    </w:p>
    <w:p w:rsidR="00CB7DF9" w:rsidRPr="007D3E37" w:rsidRDefault="00CB7DF9" w:rsidP="007C5F43">
      <w:pPr>
        <w:keepNext/>
        <w:ind w:firstLine="346"/>
        <w:jc w:val="center"/>
        <w:outlineLvl w:val="1"/>
        <w:rPr>
          <w:b/>
          <w:bCs/>
          <w:sz w:val="22"/>
          <w:szCs w:val="22"/>
        </w:rPr>
      </w:pPr>
    </w:p>
    <w:p w:rsidR="004A48F6" w:rsidRPr="00096D92" w:rsidRDefault="004A48F6" w:rsidP="004A48F6">
      <w:pPr>
        <w:pStyle w:val="a9"/>
        <w:numPr>
          <w:ilvl w:val="1"/>
          <w:numId w:val="16"/>
        </w:numPr>
        <w:tabs>
          <w:tab w:val="left" w:pos="993"/>
        </w:tabs>
        <w:ind w:left="0" w:firstLine="426"/>
        <w:jc w:val="both"/>
        <w:rPr>
          <w:sz w:val="22"/>
          <w:szCs w:val="22"/>
        </w:rPr>
      </w:pPr>
      <w:r w:rsidRPr="00C540C3">
        <w:rPr>
          <w:sz w:val="22"/>
          <w:szCs w:val="22"/>
        </w:rPr>
        <w:t xml:space="preserve">В случае нарушения Генподрядчиком срока окончания работ по Договору он уплачивает Заказчику неустойку в размере 0,1 % от </w:t>
      </w:r>
      <w:r w:rsidRPr="00096D92">
        <w:rPr>
          <w:sz w:val="22"/>
          <w:szCs w:val="22"/>
        </w:rPr>
        <w:t>стоимости невыполненных работ, но не менее 30 000 руб. в день за каждый день просрочки.</w:t>
      </w:r>
    </w:p>
    <w:p w:rsidR="004D6B52" w:rsidRPr="007D3E37" w:rsidRDefault="004A48F6" w:rsidP="004A48F6">
      <w:pPr>
        <w:pStyle w:val="a9"/>
        <w:tabs>
          <w:tab w:val="left" w:pos="993"/>
        </w:tabs>
        <w:ind w:left="0" w:firstLine="425"/>
        <w:jc w:val="both"/>
        <w:rPr>
          <w:sz w:val="22"/>
          <w:szCs w:val="22"/>
        </w:rPr>
      </w:pPr>
      <w:r w:rsidRPr="00096D92">
        <w:rPr>
          <w:sz w:val="22"/>
          <w:szCs w:val="22"/>
        </w:rPr>
        <w:t>В случае несвоевременного выполнения Генподрядчиком отдельных этапов работ (т.е. видов работ, предусмотренных п.</w:t>
      </w:r>
      <w:r w:rsidRPr="00096D92">
        <w:rPr>
          <w:sz w:val="22"/>
          <w:szCs w:val="22"/>
        </w:rPr>
        <w:fldChar w:fldCharType="begin"/>
      </w:r>
      <w:r w:rsidRPr="00096D92">
        <w:rPr>
          <w:sz w:val="22"/>
          <w:szCs w:val="22"/>
        </w:rPr>
        <w:instrText xml:space="preserve"> REF _Ref471997479 \r \h </w:instrText>
      </w:r>
      <w:r w:rsidR="00096D92">
        <w:rPr>
          <w:sz w:val="22"/>
          <w:szCs w:val="22"/>
        </w:rPr>
        <w:instrText xml:space="preserve"> \* MERGEFORMAT </w:instrText>
      </w:r>
      <w:r w:rsidRPr="00096D92">
        <w:rPr>
          <w:sz w:val="22"/>
          <w:szCs w:val="22"/>
        </w:rPr>
      </w:r>
      <w:r w:rsidRPr="00096D92">
        <w:rPr>
          <w:sz w:val="22"/>
          <w:szCs w:val="22"/>
        </w:rPr>
        <w:fldChar w:fldCharType="separate"/>
      </w:r>
      <w:r w:rsidR="004828C2">
        <w:rPr>
          <w:sz w:val="22"/>
          <w:szCs w:val="22"/>
        </w:rPr>
        <w:t>1.2</w:t>
      </w:r>
      <w:r w:rsidRPr="00096D92">
        <w:rPr>
          <w:sz w:val="22"/>
          <w:szCs w:val="22"/>
        </w:rPr>
        <w:fldChar w:fldCharType="end"/>
      </w:r>
      <w:r w:rsidRPr="00096D92">
        <w:rPr>
          <w:sz w:val="22"/>
          <w:szCs w:val="22"/>
        </w:rPr>
        <w:t xml:space="preserve"> и/или Графиком производства работ, либо другими соответствующими документами к дополнительным соглашениям к договору), он уплачивает Заказчику неустойку в размере 0,1% от стоимости невыполненных работ, но не менее 5 000 руб. в день</w:t>
      </w:r>
      <w:r w:rsidRPr="007D3E37">
        <w:rPr>
          <w:sz w:val="22"/>
          <w:szCs w:val="22"/>
        </w:rPr>
        <w:t xml:space="preserve"> за каждый день просрочки.</w:t>
      </w:r>
    </w:p>
    <w:p w:rsidR="00D87F18" w:rsidRPr="00C540C3" w:rsidRDefault="00D87F18" w:rsidP="003E2E82">
      <w:pPr>
        <w:pStyle w:val="a9"/>
        <w:numPr>
          <w:ilvl w:val="1"/>
          <w:numId w:val="16"/>
        </w:numPr>
        <w:tabs>
          <w:tab w:val="left" w:pos="993"/>
        </w:tabs>
        <w:ind w:left="0" w:firstLine="426"/>
        <w:jc w:val="both"/>
        <w:rPr>
          <w:sz w:val="22"/>
          <w:szCs w:val="22"/>
        </w:rPr>
      </w:pPr>
      <w:r w:rsidRPr="00C540C3">
        <w:rPr>
          <w:sz w:val="22"/>
          <w:szCs w:val="22"/>
        </w:rPr>
        <w:t xml:space="preserve">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w:t>
      </w:r>
      <w:r w:rsidR="00A107DD">
        <w:rPr>
          <w:sz w:val="22"/>
          <w:szCs w:val="22"/>
        </w:rPr>
        <w:t xml:space="preserve">более 10% от просроченной </w:t>
      </w:r>
      <w:r w:rsidRPr="00C540C3">
        <w:rPr>
          <w:sz w:val="22"/>
          <w:szCs w:val="22"/>
        </w:rPr>
        <w:t>суммы.</w:t>
      </w:r>
    </w:p>
    <w:p w:rsidR="00D87F18" w:rsidRPr="005C6232" w:rsidRDefault="00D87F18" w:rsidP="00F97F29">
      <w:pPr>
        <w:pStyle w:val="a9"/>
        <w:numPr>
          <w:ilvl w:val="1"/>
          <w:numId w:val="16"/>
        </w:numPr>
        <w:tabs>
          <w:tab w:val="left" w:pos="1134"/>
        </w:tabs>
        <w:ind w:left="0" w:firstLine="426"/>
        <w:jc w:val="both"/>
        <w:rPr>
          <w:sz w:val="22"/>
          <w:szCs w:val="22"/>
        </w:rPr>
      </w:pPr>
      <w:r w:rsidRPr="005C6232">
        <w:rPr>
          <w:sz w:val="22"/>
          <w:szCs w:val="22"/>
        </w:rPr>
        <w:t xml:space="preserve">За несвоевременный возврат Генподрядчиком неотработанной части аванса (если </w:t>
      </w:r>
      <w:r w:rsidR="00DB6B20">
        <w:rPr>
          <w:sz w:val="22"/>
          <w:szCs w:val="22"/>
        </w:rPr>
        <w:t>аванс предусмотрен договором</w:t>
      </w:r>
      <w:r w:rsidRPr="005C6232">
        <w:rPr>
          <w:sz w:val="22"/>
          <w:szCs w:val="22"/>
        </w:rPr>
        <w:t xml:space="preserve">) он уплачивает Заказчику </w:t>
      </w:r>
      <w:r w:rsidR="00A4632F" w:rsidRPr="005C6232">
        <w:rPr>
          <w:sz w:val="22"/>
          <w:szCs w:val="22"/>
        </w:rPr>
        <w:t>не</w:t>
      </w:r>
      <w:r w:rsidR="00137CE9" w:rsidRPr="005C6232">
        <w:rPr>
          <w:sz w:val="22"/>
          <w:szCs w:val="22"/>
        </w:rPr>
        <w:t>у</w:t>
      </w:r>
      <w:r w:rsidR="00A4632F" w:rsidRPr="005C6232">
        <w:rPr>
          <w:sz w:val="22"/>
          <w:szCs w:val="22"/>
        </w:rPr>
        <w:t>стойку</w:t>
      </w:r>
      <w:r w:rsidRPr="005C6232">
        <w:rPr>
          <w:sz w:val="22"/>
          <w:szCs w:val="22"/>
        </w:rPr>
        <w:t xml:space="preserve"> в размере 0,1% от неотработанной части аванса за каждый день просрочки.</w:t>
      </w:r>
    </w:p>
    <w:p w:rsidR="004D6B52" w:rsidRPr="00C540C3" w:rsidRDefault="004D6B52" w:rsidP="00F97F29">
      <w:pPr>
        <w:pStyle w:val="a9"/>
        <w:numPr>
          <w:ilvl w:val="1"/>
          <w:numId w:val="16"/>
        </w:numPr>
        <w:tabs>
          <w:tab w:val="left" w:pos="1134"/>
        </w:tabs>
        <w:ind w:left="0" w:firstLine="426"/>
        <w:jc w:val="both"/>
        <w:rPr>
          <w:sz w:val="22"/>
          <w:szCs w:val="22"/>
        </w:rPr>
      </w:pPr>
      <w:r w:rsidRPr="00C540C3">
        <w:rPr>
          <w:sz w:val="22"/>
          <w:szCs w:val="22"/>
        </w:rPr>
        <w:t xml:space="preserve">В случае расторжения договора по вине </w:t>
      </w:r>
      <w:r w:rsidR="00D843F6" w:rsidRPr="00C540C3">
        <w:rPr>
          <w:sz w:val="22"/>
          <w:szCs w:val="22"/>
        </w:rPr>
        <w:t>Генподр</w:t>
      </w:r>
      <w:r w:rsidRPr="00C540C3">
        <w:rPr>
          <w:sz w:val="22"/>
          <w:szCs w:val="22"/>
        </w:rPr>
        <w:t xml:space="preserve">ядчика, в том числе по основаниям, предусмотренным в п. </w:t>
      </w:r>
      <w:r w:rsidR="00D9664D">
        <w:rPr>
          <w:sz w:val="22"/>
          <w:szCs w:val="22"/>
        </w:rPr>
        <w:fldChar w:fldCharType="begin"/>
      </w:r>
      <w:r w:rsidR="00137CE9">
        <w:rPr>
          <w:sz w:val="22"/>
          <w:szCs w:val="22"/>
        </w:rPr>
        <w:instrText xml:space="preserve"> REF _Ref471996291 \r \h </w:instrText>
      </w:r>
      <w:r w:rsidR="00D9664D">
        <w:rPr>
          <w:sz w:val="22"/>
          <w:szCs w:val="22"/>
        </w:rPr>
      </w:r>
      <w:r w:rsidR="00D9664D">
        <w:rPr>
          <w:sz w:val="22"/>
          <w:szCs w:val="22"/>
        </w:rPr>
        <w:fldChar w:fldCharType="separate"/>
      </w:r>
      <w:r w:rsidR="004828C2">
        <w:rPr>
          <w:sz w:val="22"/>
          <w:szCs w:val="22"/>
        </w:rPr>
        <w:t>11.2</w:t>
      </w:r>
      <w:r w:rsidR="00D9664D">
        <w:rPr>
          <w:sz w:val="22"/>
          <w:szCs w:val="22"/>
        </w:rPr>
        <w:fldChar w:fldCharType="end"/>
      </w:r>
      <w:r w:rsidR="00137CE9">
        <w:rPr>
          <w:sz w:val="22"/>
          <w:szCs w:val="22"/>
        </w:rPr>
        <w:t xml:space="preserve"> </w:t>
      </w:r>
      <w:r w:rsidRPr="00C540C3">
        <w:rPr>
          <w:sz w:val="22"/>
          <w:szCs w:val="22"/>
        </w:rPr>
        <w:t xml:space="preserve">настоящего договора, </w:t>
      </w:r>
      <w:r w:rsidR="00D843F6" w:rsidRPr="00C540C3">
        <w:rPr>
          <w:sz w:val="22"/>
          <w:szCs w:val="22"/>
        </w:rPr>
        <w:t>Генподр</w:t>
      </w:r>
      <w:r w:rsidRPr="00C540C3">
        <w:rPr>
          <w:sz w:val="22"/>
          <w:szCs w:val="22"/>
        </w:rPr>
        <w:t xml:space="preserve">ядчик уплачивает Заказчику штраф в размере </w:t>
      </w:r>
      <w:r w:rsidR="00F97F29" w:rsidRPr="00105578">
        <w:rPr>
          <w:sz w:val="22"/>
          <w:szCs w:val="22"/>
        </w:rPr>
        <w:t>1</w:t>
      </w:r>
      <w:r w:rsidR="007434C4" w:rsidRPr="00105578">
        <w:rPr>
          <w:sz w:val="22"/>
          <w:szCs w:val="22"/>
        </w:rPr>
        <w:t>0</w:t>
      </w:r>
      <w:r w:rsidR="00F97F29" w:rsidRPr="00105578">
        <w:rPr>
          <w:sz w:val="22"/>
          <w:szCs w:val="22"/>
        </w:rPr>
        <w:t xml:space="preserve"> </w:t>
      </w:r>
      <w:r w:rsidRPr="00105578">
        <w:rPr>
          <w:sz w:val="22"/>
          <w:szCs w:val="22"/>
        </w:rPr>
        <w:t>%</w:t>
      </w:r>
      <w:r w:rsidRPr="00C540C3">
        <w:rPr>
          <w:sz w:val="22"/>
          <w:szCs w:val="22"/>
        </w:rPr>
        <w:t xml:space="preserve"> от стоимости работ по настоящему договору, указанной в п. </w:t>
      </w:r>
      <w:r w:rsidR="00D9664D">
        <w:rPr>
          <w:sz w:val="22"/>
          <w:szCs w:val="22"/>
        </w:rPr>
        <w:fldChar w:fldCharType="begin"/>
      </w:r>
      <w:r w:rsidR="00137CE9">
        <w:rPr>
          <w:sz w:val="22"/>
          <w:szCs w:val="22"/>
        </w:rPr>
        <w:instrText xml:space="preserve"> REF _Ref471976171 \r \h </w:instrText>
      </w:r>
      <w:r w:rsidR="00D9664D">
        <w:rPr>
          <w:sz w:val="22"/>
          <w:szCs w:val="22"/>
        </w:rPr>
      </w:r>
      <w:r w:rsidR="00D9664D">
        <w:rPr>
          <w:sz w:val="22"/>
          <w:szCs w:val="22"/>
        </w:rPr>
        <w:fldChar w:fldCharType="separate"/>
      </w:r>
      <w:r w:rsidR="004828C2">
        <w:rPr>
          <w:sz w:val="22"/>
          <w:szCs w:val="22"/>
        </w:rPr>
        <w:t>2.1</w:t>
      </w:r>
      <w:r w:rsidR="00D9664D">
        <w:rPr>
          <w:sz w:val="22"/>
          <w:szCs w:val="22"/>
        </w:rPr>
        <w:fldChar w:fldCharType="end"/>
      </w:r>
      <w:r w:rsidRPr="00C540C3">
        <w:rPr>
          <w:sz w:val="22"/>
          <w:szCs w:val="22"/>
        </w:rPr>
        <w:t xml:space="preserve"> договора (либо соответствующего дополнительного соглашения к договору).</w:t>
      </w:r>
    </w:p>
    <w:p w:rsidR="004D6B52" w:rsidRPr="00C540C3" w:rsidRDefault="004D6B52" w:rsidP="00F97F29">
      <w:pPr>
        <w:pStyle w:val="a9"/>
        <w:numPr>
          <w:ilvl w:val="1"/>
          <w:numId w:val="16"/>
        </w:numPr>
        <w:tabs>
          <w:tab w:val="left" w:pos="1134"/>
        </w:tabs>
        <w:ind w:left="0" w:firstLine="426"/>
        <w:jc w:val="both"/>
        <w:rPr>
          <w:sz w:val="22"/>
          <w:szCs w:val="22"/>
        </w:rPr>
      </w:pPr>
      <w:r w:rsidRPr="00C540C3">
        <w:rPr>
          <w:sz w:val="22"/>
          <w:szCs w:val="22"/>
        </w:rPr>
        <w:t>В случае неполного или некачественного выполнения работ по договору, в результате чего:</w:t>
      </w:r>
    </w:p>
    <w:p w:rsidR="004D6B52" w:rsidRPr="007D3E37" w:rsidRDefault="00A107DD" w:rsidP="00F97F29">
      <w:pPr>
        <w:tabs>
          <w:tab w:val="left" w:pos="1134"/>
        </w:tabs>
        <w:ind w:firstLine="426"/>
        <w:jc w:val="both"/>
        <w:rPr>
          <w:sz w:val="22"/>
          <w:szCs w:val="22"/>
        </w:rPr>
      </w:pPr>
      <w:r>
        <w:rPr>
          <w:sz w:val="22"/>
          <w:szCs w:val="22"/>
        </w:rPr>
        <w:t xml:space="preserve">- либо часть работ выполнялась </w:t>
      </w:r>
      <w:r w:rsidR="004D6B52" w:rsidRPr="007D3E37">
        <w:rPr>
          <w:sz w:val="22"/>
          <w:szCs w:val="22"/>
        </w:rPr>
        <w:t xml:space="preserve">или переделывалась </w:t>
      </w:r>
      <w:r w:rsidR="00D843F6" w:rsidRPr="007D3E37">
        <w:rPr>
          <w:sz w:val="22"/>
          <w:szCs w:val="22"/>
        </w:rPr>
        <w:t>Генподр</w:t>
      </w:r>
      <w:r w:rsidR="004D6B52" w:rsidRPr="007D3E37">
        <w:rPr>
          <w:sz w:val="22"/>
          <w:szCs w:val="22"/>
        </w:rPr>
        <w:t>ядчиком или иным лицом после сдачи результата работ Заказчику,</w:t>
      </w:r>
    </w:p>
    <w:p w:rsidR="004D6B52" w:rsidRPr="007D3E37" w:rsidRDefault="004D6B52" w:rsidP="00F97F29">
      <w:pPr>
        <w:tabs>
          <w:tab w:val="left" w:pos="1134"/>
        </w:tabs>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105578" w:rsidRDefault="00D843F6" w:rsidP="00F97F29">
      <w:pPr>
        <w:tabs>
          <w:tab w:val="left" w:pos="1134"/>
        </w:tabs>
        <w:ind w:firstLine="426"/>
        <w:jc w:val="both"/>
        <w:rPr>
          <w:sz w:val="22"/>
          <w:szCs w:val="22"/>
        </w:rPr>
      </w:pPr>
      <w:r w:rsidRPr="007D3E37">
        <w:rPr>
          <w:sz w:val="22"/>
          <w:szCs w:val="22"/>
        </w:rPr>
        <w:t>Генподр</w:t>
      </w:r>
      <w:r w:rsidR="004D6B52" w:rsidRPr="007D3E37">
        <w:rPr>
          <w:sz w:val="22"/>
          <w:szCs w:val="22"/>
        </w:rPr>
        <w:t xml:space="preserve">ядчик уплачивает </w:t>
      </w:r>
      <w:r w:rsidR="004D6B52" w:rsidRPr="00105578">
        <w:rPr>
          <w:sz w:val="22"/>
          <w:szCs w:val="22"/>
        </w:rPr>
        <w:t xml:space="preserve">Заказчику неустойку в размере 0,1 % от стоимости </w:t>
      </w:r>
      <w:r w:rsidR="00F97F29" w:rsidRPr="00105578">
        <w:rPr>
          <w:sz w:val="22"/>
          <w:szCs w:val="22"/>
        </w:rPr>
        <w:t>некачественно выполненных работ</w:t>
      </w:r>
      <w:r w:rsidR="004D6B52" w:rsidRPr="00105578">
        <w:rPr>
          <w:sz w:val="22"/>
          <w:szCs w:val="22"/>
        </w:rPr>
        <w:t xml:space="preserve"> по </w:t>
      </w:r>
      <w:r w:rsidR="00D70F63" w:rsidRPr="00105578">
        <w:rPr>
          <w:sz w:val="22"/>
          <w:szCs w:val="22"/>
        </w:rPr>
        <w:t xml:space="preserve">договору (либо </w:t>
      </w:r>
      <w:r w:rsidR="004D6B52" w:rsidRPr="00105578">
        <w:rPr>
          <w:sz w:val="22"/>
          <w:szCs w:val="22"/>
        </w:rPr>
        <w:t xml:space="preserve">соответствующему </w:t>
      </w:r>
      <w:r w:rsidR="00D87F18" w:rsidRPr="00105578">
        <w:rPr>
          <w:sz w:val="22"/>
          <w:szCs w:val="22"/>
        </w:rPr>
        <w:t>дополнительному соглашению</w:t>
      </w:r>
      <w:r w:rsidR="004D6B52" w:rsidRPr="00105578">
        <w:rPr>
          <w:sz w:val="22"/>
          <w:szCs w:val="22"/>
        </w:rPr>
        <w:t xml:space="preserve"> к договору</w:t>
      </w:r>
      <w:r w:rsidR="00D70F63" w:rsidRPr="00105578">
        <w:rPr>
          <w:sz w:val="22"/>
          <w:szCs w:val="22"/>
        </w:rPr>
        <w:t>)</w:t>
      </w:r>
      <w:r w:rsidR="004A48F6">
        <w:rPr>
          <w:sz w:val="22"/>
          <w:szCs w:val="22"/>
        </w:rPr>
        <w:t>, но не менее 5 000 руб. в день</w:t>
      </w:r>
      <w:r w:rsidR="004D6B52" w:rsidRPr="00105578">
        <w:rPr>
          <w:sz w:val="22"/>
          <w:szCs w:val="22"/>
        </w:rPr>
        <w:t xml:space="preserve"> за каждый день выполнения таких работ и/или за каждый полный или неполный де</w:t>
      </w:r>
      <w:r w:rsidR="00EC4006" w:rsidRPr="00105578">
        <w:rPr>
          <w:sz w:val="22"/>
          <w:szCs w:val="22"/>
        </w:rPr>
        <w:t>нь простоя или останова объекта</w:t>
      </w:r>
      <w:r w:rsidR="004D6B52" w:rsidRPr="00105578">
        <w:rPr>
          <w:sz w:val="22"/>
          <w:szCs w:val="22"/>
        </w:rPr>
        <w:t>.</w:t>
      </w:r>
    </w:p>
    <w:p w:rsidR="00D87F18" w:rsidRPr="00C540C3" w:rsidRDefault="00D87F18" w:rsidP="00F97F29">
      <w:pPr>
        <w:pStyle w:val="a9"/>
        <w:numPr>
          <w:ilvl w:val="1"/>
          <w:numId w:val="16"/>
        </w:numPr>
        <w:tabs>
          <w:tab w:val="left" w:pos="1134"/>
        </w:tabs>
        <w:ind w:left="0" w:firstLine="426"/>
        <w:jc w:val="both"/>
        <w:rPr>
          <w:rFonts w:cs="Arial"/>
          <w:sz w:val="22"/>
          <w:szCs w:val="22"/>
        </w:rPr>
      </w:pPr>
      <w:r w:rsidRPr="00105578">
        <w:rPr>
          <w:rFonts w:cs="Arial"/>
          <w:sz w:val="22"/>
          <w:szCs w:val="22"/>
        </w:rPr>
        <w:t>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от стоимости работ по договору</w:t>
      </w:r>
      <w:r w:rsidRPr="00C540C3">
        <w:rPr>
          <w:rFonts w:cs="Arial"/>
          <w:sz w:val="22"/>
          <w:szCs w:val="22"/>
        </w:rPr>
        <w:t xml:space="preserve"> (дополнительному соглашению к договору) за каждый день просрочки.</w:t>
      </w:r>
    </w:p>
    <w:p w:rsidR="004D6B52" w:rsidRPr="00C540C3" w:rsidRDefault="00D87F18" w:rsidP="00F97F29">
      <w:pPr>
        <w:pStyle w:val="a9"/>
        <w:numPr>
          <w:ilvl w:val="1"/>
          <w:numId w:val="16"/>
        </w:numPr>
        <w:tabs>
          <w:tab w:val="left" w:pos="1134"/>
        </w:tabs>
        <w:ind w:left="0" w:firstLine="426"/>
        <w:jc w:val="both"/>
        <w:rPr>
          <w:sz w:val="22"/>
          <w:szCs w:val="22"/>
        </w:rPr>
      </w:pPr>
      <w:r w:rsidRPr="00C540C3">
        <w:rPr>
          <w:sz w:val="22"/>
          <w:szCs w:val="22"/>
        </w:rPr>
        <w:t>В случае нарушения Генподрядчиком</w:t>
      </w:r>
      <w:r w:rsidR="00CA23FE">
        <w:rPr>
          <w:sz w:val="22"/>
          <w:szCs w:val="22"/>
        </w:rPr>
        <w:t>,</w:t>
      </w:r>
      <w:r w:rsidRPr="00C540C3">
        <w:rPr>
          <w:sz w:val="22"/>
          <w:szCs w:val="22"/>
        </w:rPr>
        <w:t xml:space="preserve"> субподрядчиками</w:t>
      </w:r>
      <w:r w:rsidR="00CA23FE">
        <w:rPr>
          <w:sz w:val="22"/>
          <w:szCs w:val="22"/>
        </w:rPr>
        <w:t xml:space="preserve"> или субсубподрядчиками</w:t>
      </w:r>
      <w:r w:rsidRPr="00C540C3">
        <w:rPr>
          <w:sz w:val="22"/>
          <w:szCs w:val="22"/>
        </w:rPr>
        <w:t xml:space="preserve"> требований </w:t>
      </w:r>
      <w:r w:rsidR="00F066C9">
        <w:rPr>
          <w:sz w:val="22"/>
          <w:szCs w:val="22"/>
        </w:rPr>
        <w:t>раздела 4</w:t>
      </w:r>
      <w:r w:rsidRPr="00C540C3">
        <w:rPr>
          <w:sz w:val="22"/>
          <w:szCs w:val="22"/>
        </w:rPr>
        <w:t xml:space="preserve"> договора Генподрядчик обязуется уплатить Заказчику штраф в размере, определяемом согласно </w:t>
      </w:r>
      <w:sdt>
        <w:sdtPr>
          <w:rPr>
            <w:sz w:val="22"/>
            <w:szCs w:val="22"/>
          </w:rPr>
          <w:id w:val="1895620314"/>
          <w:placeholder>
            <w:docPart w:val="DefaultPlaceholder_1081868574"/>
          </w:placeholder>
        </w:sdtPr>
        <w:sdtEndPr/>
        <w:sdtContent>
          <w:r w:rsidRPr="00C540C3">
            <w:rPr>
              <w:sz w:val="22"/>
              <w:szCs w:val="22"/>
            </w:rPr>
            <w:t xml:space="preserve">Приложению № </w:t>
          </w:r>
          <w:r w:rsidR="00F47CDA">
            <w:rPr>
              <w:sz w:val="22"/>
              <w:szCs w:val="22"/>
            </w:rPr>
            <w:t>7</w:t>
          </w:r>
        </w:sdtContent>
      </w:sdt>
      <w:r w:rsidRPr="00C540C3">
        <w:rPr>
          <w:sz w:val="22"/>
          <w:szCs w:val="22"/>
        </w:rPr>
        <w:t xml:space="preserve"> к договору.</w:t>
      </w:r>
    </w:p>
    <w:p w:rsidR="004D6B52" w:rsidRPr="00C540C3" w:rsidRDefault="004D6B52" w:rsidP="00F97F29">
      <w:pPr>
        <w:pStyle w:val="a9"/>
        <w:numPr>
          <w:ilvl w:val="1"/>
          <w:numId w:val="16"/>
        </w:numPr>
        <w:tabs>
          <w:tab w:val="left" w:pos="1134"/>
        </w:tabs>
        <w:ind w:left="0" w:firstLine="426"/>
        <w:jc w:val="both"/>
        <w:rPr>
          <w:sz w:val="22"/>
          <w:szCs w:val="22"/>
        </w:rPr>
      </w:pPr>
      <w:r w:rsidRPr="00C540C3">
        <w:rPr>
          <w:sz w:val="22"/>
          <w:szCs w:val="22"/>
        </w:rPr>
        <w:t>В случае несвоевреме</w:t>
      </w:r>
      <w:r w:rsidR="00E01589" w:rsidRPr="00C540C3">
        <w:rPr>
          <w:sz w:val="22"/>
          <w:szCs w:val="22"/>
        </w:rPr>
        <w:t>нной сдачи пропусков, выданных Работникам</w:t>
      </w:r>
      <w:r w:rsidRPr="00C540C3">
        <w:rPr>
          <w:sz w:val="22"/>
          <w:szCs w:val="22"/>
        </w:rPr>
        <w:t xml:space="preserve">, </w:t>
      </w:r>
      <w:r w:rsidR="00D843F6" w:rsidRPr="00C540C3">
        <w:rPr>
          <w:sz w:val="22"/>
          <w:szCs w:val="22"/>
        </w:rPr>
        <w:t>Генподр</w:t>
      </w:r>
      <w:r w:rsidRPr="00C540C3">
        <w:rPr>
          <w:sz w:val="22"/>
          <w:szCs w:val="22"/>
        </w:rPr>
        <w:t>ядчик выплачивает Заказчику штраф в размере 1 500 рублей за каждый несданный (несвоевременно сданный) пропуск.</w:t>
      </w:r>
    </w:p>
    <w:p w:rsidR="004D6B52" w:rsidRPr="00C540C3" w:rsidRDefault="004D6B52" w:rsidP="00F97F29">
      <w:pPr>
        <w:pStyle w:val="a9"/>
        <w:numPr>
          <w:ilvl w:val="1"/>
          <w:numId w:val="16"/>
        </w:numPr>
        <w:tabs>
          <w:tab w:val="left" w:pos="1134"/>
        </w:tabs>
        <w:ind w:left="0" w:firstLine="426"/>
        <w:jc w:val="both"/>
        <w:rPr>
          <w:sz w:val="22"/>
          <w:szCs w:val="22"/>
        </w:rPr>
      </w:pPr>
      <w:r w:rsidRPr="00C540C3">
        <w:rPr>
          <w:sz w:val="22"/>
          <w:szCs w:val="22"/>
        </w:rPr>
        <w:t xml:space="preserve">В случае нарушения предусмотренного пунктом </w:t>
      </w:r>
      <w:r w:rsidR="00D9664D">
        <w:rPr>
          <w:sz w:val="22"/>
          <w:szCs w:val="22"/>
        </w:rPr>
        <w:fldChar w:fldCharType="begin"/>
      </w:r>
      <w:r w:rsidR="005A4749">
        <w:rPr>
          <w:sz w:val="22"/>
          <w:szCs w:val="22"/>
        </w:rPr>
        <w:instrText xml:space="preserve"> REF _Ref471979388 \r \h </w:instrText>
      </w:r>
      <w:r w:rsidR="00D9664D">
        <w:rPr>
          <w:sz w:val="22"/>
          <w:szCs w:val="22"/>
        </w:rPr>
      </w:r>
      <w:r w:rsidR="00D9664D">
        <w:rPr>
          <w:sz w:val="22"/>
          <w:szCs w:val="22"/>
        </w:rPr>
        <w:fldChar w:fldCharType="separate"/>
      </w:r>
      <w:r w:rsidR="004828C2">
        <w:rPr>
          <w:sz w:val="22"/>
          <w:szCs w:val="22"/>
        </w:rPr>
        <w:t>4.37</w:t>
      </w:r>
      <w:r w:rsidR="00D9664D">
        <w:rPr>
          <w:sz w:val="22"/>
          <w:szCs w:val="22"/>
        </w:rPr>
        <w:fldChar w:fldCharType="end"/>
      </w:r>
      <w:r w:rsidR="00A107DD">
        <w:rPr>
          <w:sz w:val="22"/>
          <w:szCs w:val="22"/>
        </w:rPr>
        <w:t xml:space="preserve"> срока освобождения</w:t>
      </w:r>
      <w:r w:rsidRPr="00C540C3">
        <w:rPr>
          <w:sz w:val="22"/>
          <w:szCs w:val="22"/>
        </w:rPr>
        <w:t xml:space="preserve"> помещения и/или территории Заказчика </w:t>
      </w:r>
      <w:r w:rsidR="00D843F6" w:rsidRPr="00C540C3">
        <w:rPr>
          <w:sz w:val="22"/>
          <w:szCs w:val="22"/>
        </w:rPr>
        <w:t>Генподр</w:t>
      </w:r>
      <w:r w:rsidRPr="00C540C3">
        <w:rPr>
          <w:sz w:val="22"/>
          <w:szCs w:val="22"/>
        </w:rPr>
        <w:t>ядчик уплачивает Заказчику за время просрочки неустойку в размере 5 000 руб. за каждый день просрочки</w:t>
      </w:r>
      <w:r w:rsidR="00247502" w:rsidRPr="00C540C3">
        <w:rPr>
          <w:sz w:val="22"/>
          <w:szCs w:val="22"/>
        </w:rPr>
        <w:t>.</w:t>
      </w:r>
    </w:p>
    <w:p w:rsidR="004674FF" w:rsidRPr="00C540C3" w:rsidRDefault="004674FF" w:rsidP="00F97F29">
      <w:pPr>
        <w:pStyle w:val="a9"/>
        <w:numPr>
          <w:ilvl w:val="1"/>
          <w:numId w:val="16"/>
        </w:numPr>
        <w:tabs>
          <w:tab w:val="left" w:pos="1134"/>
        </w:tabs>
        <w:ind w:left="0" w:firstLine="426"/>
        <w:jc w:val="both"/>
        <w:rPr>
          <w:sz w:val="22"/>
          <w:szCs w:val="22"/>
        </w:rPr>
      </w:pPr>
      <w:r w:rsidRPr="00C540C3">
        <w:rPr>
          <w:sz w:val="22"/>
          <w:szCs w:val="22"/>
        </w:rPr>
        <w:t xml:space="preserve">В случае если Генподрядчик в нарушение требований пункта </w:t>
      </w:r>
      <w:r w:rsidR="00D9664D">
        <w:rPr>
          <w:sz w:val="22"/>
          <w:szCs w:val="22"/>
        </w:rPr>
        <w:fldChar w:fldCharType="begin"/>
      </w:r>
      <w:r w:rsidR="00FB4E10">
        <w:rPr>
          <w:sz w:val="22"/>
          <w:szCs w:val="22"/>
        </w:rPr>
        <w:instrText xml:space="preserve"> REF _Ref472001942 \r \h </w:instrText>
      </w:r>
      <w:r w:rsidR="00D9664D">
        <w:rPr>
          <w:sz w:val="22"/>
          <w:szCs w:val="22"/>
        </w:rPr>
      </w:r>
      <w:r w:rsidR="00D9664D">
        <w:rPr>
          <w:sz w:val="22"/>
          <w:szCs w:val="22"/>
        </w:rPr>
        <w:fldChar w:fldCharType="separate"/>
      </w:r>
      <w:r w:rsidR="004828C2">
        <w:rPr>
          <w:sz w:val="22"/>
          <w:szCs w:val="22"/>
        </w:rPr>
        <w:t>4.2</w:t>
      </w:r>
      <w:r w:rsidR="00D9664D">
        <w:rPr>
          <w:sz w:val="22"/>
          <w:szCs w:val="22"/>
        </w:rPr>
        <w:fldChar w:fldCharType="end"/>
      </w:r>
      <w:r w:rsidRPr="00C540C3">
        <w:rPr>
          <w:sz w:val="22"/>
          <w:szCs w:val="22"/>
        </w:rPr>
        <w:t xml:space="preserve"> настоящего договора выполняет сам либо допускает выполнение субподрядчиком</w:t>
      </w:r>
      <w:r w:rsidR="00CA23FE">
        <w:rPr>
          <w:sz w:val="22"/>
          <w:szCs w:val="22"/>
        </w:rPr>
        <w:t xml:space="preserve"> или субсубподрядчиком</w:t>
      </w:r>
      <w:r w:rsidRPr="00C540C3">
        <w:rPr>
          <w:sz w:val="22"/>
          <w:szCs w:val="22"/>
        </w:rPr>
        <w:t xml:space="preserve">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531243" w:rsidRPr="00C540C3" w:rsidRDefault="007434C4" w:rsidP="00F97F29">
      <w:pPr>
        <w:pStyle w:val="a9"/>
        <w:numPr>
          <w:ilvl w:val="1"/>
          <w:numId w:val="16"/>
        </w:numPr>
        <w:tabs>
          <w:tab w:val="left" w:pos="1134"/>
        </w:tabs>
        <w:ind w:left="0" w:firstLine="426"/>
        <w:jc w:val="both"/>
        <w:rPr>
          <w:sz w:val="22"/>
          <w:szCs w:val="22"/>
        </w:rPr>
      </w:pPr>
      <w:r w:rsidRPr="00C540C3">
        <w:rPr>
          <w:rFonts w:cs="Arial"/>
          <w:sz w:val="22"/>
          <w:szCs w:val="22"/>
        </w:rPr>
        <w:t xml:space="preserve">В случае превышения Генподрядчиком предусмотренного пунктом </w:t>
      </w:r>
      <w:r w:rsidR="00D9664D">
        <w:rPr>
          <w:rFonts w:cs="Arial"/>
          <w:sz w:val="22"/>
          <w:szCs w:val="22"/>
        </w:rPr>
        <w:fldChar w:fldCharType="begin"/>
      </w:r>
      <w:r w:rsidR="00FB4E10">
        <w:rPr>
          <w:rFonts w:cs="Arial"/>
          <w:sz w:val="22"/>
          <w:szCs w:val="22"/>
        </w:rPr>
        <w:instrText xml:space="preserve"> REF _Ref472001942 \r \h </w:instrText>
      </w:r>
      <w:r w:rsidR="00D9664D">
        <w:rPr>
          <w:rFonts w:cs="Arial"/>
          <w:sz w:val="22"/>
          <w:szCs w:val="22"/>
        </w:rPr>
      </w:r>
      <w:r w:rsidR="00D9664D">
        <w:rPr>
          <w:rFonts w:cs="Arial"/>
          <w:sz w:val="22"/>
          <w:szCs w:val="22"/>
        </w:rPr>
        <w:fldChar w:fldCharType="separate"/>
      </w:r>
      <w:r w:rsidR="004828C2">
        <w:rPr>
          <w:rFonts w:cs="Arial"/>
          <w:sz w:val="22"/>
          <w:szCs w:val="22"/>
        </w:rPr>
        <w:t>4.2</w:t>
      </w:r>
      <w:r w:rsidR="00D9664D">
        <w:rPr>
          <w:rFonts w:cs="Arial"/>
          <w:sz w:val="22"/>
          <w:szCs w:val="22"/>
        </w:rPr>
        <w:fldChar w:fldCharType="end"/>
      </w:r>
      <w:r w:rsidRPr="00C540C3">
        <w:rPr>
          <w:rFonts w:cs="Arial"/>
          <w:sz w:val="22"/>
          <w:szCs w:val="22"/>
        </w:rPr>
        <w:t xml:space="preserve"> </w:t>
      </w:r>
      <w:r w:rsidR="00D53DDC" w:rsidRPr="00C540C3">
        <w:rPr>
          <w:rFonts w:cs="Arial"/>
          <w:sz w:val="22"/>
          <w:szCs w:val="22"/>
        </w:rPr>
        <w:t>максимального</w:t>
      </w:r>
      <w:r w:rsidRPr="00C540C3">
        <w:rPr>
          <w:rFonts w:cs="Arial"/>
          <w:sz w:val="22"/>
          <w:szCs w:val="22"/>
        </w:rPr>
        <w:t xml:space="preserve"> процента</w:t>
      </w:r>
      <w:r w:rsidRPr="00C540C3">
        <w:rPr>
          <w:sz w:val="22"/>
          <w:szCs w:val="22"/>
        </w:rPr>
        <w:t xml:space="preserve"> объёма </w:t>
      </w:r>
      <w:r w:rsidR="007936F9" w:rsidRPr="00C540C3">
        <w:rPr>
          <w:sz w:val="22"/>
          <w:szCs w:val="22"/>
        </w:rPr>
        <w:t xml:space="preserve">(стоимости) </w:t>
      </w:r>
      <w:r w:rsidRPr="00C540C3">
        <w:rPr>
          <w:sz w:val="22"/>
          <w:szCs w:val="22"/>
        </w:rPr>
        <w:t>работ, выполняемых субподрядчик</w:t>
      </w:r>
      <w:r w:rsidR="00D53DDC" w:rsidRPr="00C540C3">
        <w:rPr>
          <w:sz w:val="22"/>
          <w:szCs w:val="22"/>
        </w:rPr>
        <w:t>ами</w:t>
      </w:r>
      <w:r w:rsidRPr="00C540C3">
        <w:rPr>
          <w:sz w:val="22"/>
          <w:szCs w:val="22"/>
        </w:rPr>
        <w:t xml:space="preserve">, Генподрядчик уплачивает Заказчику штраф в размере </w:t>
      </w:r>
      <w:r w:rsidR="00822C04">
        <w:rPr>
          <w:sz w:val="22"/>
          <w:szCs w:val="22"/>
        </w:rPr>
        <w:t>2</w:t>
      </w:r>
      <w:r w:rsidRPr="00C540C3">
        <w:rPr>
          <w:sz w:val="22"/>
          <w:szCs w:val="22"/>
        </w:rPr>
        <w:t xml:space="preserve">0% стоимости работ, </w:t>
      </w:r>
      <w:r w:rsidR="00531243" w:rsidRPr="00C540C3">
        <w:rPr>
          <w:sz w:val="22"/>
          <w:szCs w:val="22"/>
        </w:rPr>
        <w:t xml:space="preserve">выполненных субподрядчиком сверх стоимости работ, которые </w:t>
      </w:r>
      <w:r w:rsidR="00531243" w:rsidRPr="00C540C3">
        <w:rPr>
          <w:sz w:val="22"/>
          <w:szCs w:val="22"/>
        </w:rPr>
        <w:lastRenderedPageBreak/>
        <w:t>могут быть поручены субподрядчику в соответствии с п.</w:t>
      </w:r>
      <w:r w:rsidR="00D9664D">
        <w:rPr>
          <w:sz w:val="22"/>
          <w:szCs w:val="22"/>
        </w:rPr>
        <w:fldChar w:fldCharType="begin"/>
      </w:r>
      <w:r w:rsidR="00FB4E10">
        <w:rPr>
          <w:sz w:val="22"/>
          <w:szCs w:val="22"/>
        </w:rPr>
        <w:instrText xml:space="preserve"> REF _Ref472001942 \r \h </w:instrText>
      </w:r>
      <w:r w:rsidR="00D9664D">
        <w:rPr>
          <w:sz w:val="22"/>
          <w:szCs w:val="22"/>
        </w:rPr>
      </w:r>
      <w:r w:rsidR="00D9664D">
        <w:rPr>
          <w:sz w:val="22"/>
          <w:szCs w:val="22"/>
        </w:rPr>
        <w:fldChar w:fldCharType="separate"/>
      </w:r>
      <w:r w:rsidR="004828C2">
        <w:rPr>
          <w:sz w:val="22"/>
          <w:szCs w:val="22"/>
        </w:rPr>
        <w:t>4.2</w:t>
      </w:r>
      <w:r w:rsidR="00D9664D">
        <w:rPr>
          <w:sz w:val="22"/>
          <w:szCs w:val="22"/>
        </w:rPr>
        <w:fldChar w:fldCharType="end"/>
      </w:r>
      <w:r w:rsidR="00A107DD">
        <w:rPr>
          <w:sz w:val="22"/>
          <w:szCs w:val="22"/>
        </w:rPr>
        <w:t xml:space="preserve">, </w:t>
      </w:r>
      <w:r w:rsidR="00B770FE" w:rsidRPr="00C540C3">
        <w:rPr>
          <w:sz w:val="22"/>
          <w:szCs w:val="22"/>
        </w:rPr>
        <w:t>но не менее 50 000 руб. за каждый установленный факт.</w:t>
      </w:r>
    </w:p>
    <w:p w:rsidR="007B4A50" w:rsidRDefault="007B4A50" w:rsidP="00F97F29">
      <w:pPr>
        <w:pStyle w:val="a9"/>
        <w:numPr>
          <w:ilvl w:val="1"/>
          <w:numId w:val="16"/>
        </w:numPr>
        <w:tabs>
          <w:tab w:val="left" w:pos="1134"/>
        </w:tabs>
        <w:ind w:left="0" w:firstLine="426"/>
        <w:jc w:val="both"/>
        <w:rPr>
          <w:rFonts w:cs="Arial"/>
          <w:sz w:val="22"/>
          <w:szCs w:val="22"/>
        </w:rPr>
      </w:pPr>
      <w:r w:rsidRPr="00C540C3">
        <w:rPr>
          <w:rFonts w:cs="Arial"/>
          <w:sz w:val="22"/>
          <w:szCs w:val="22"/>
        </w:rPr>
        <w:t xml:space="preserve">В случае, если </w:t>
      </w:r>
      <w:r w:rsidR="00196528" w:rsidRPr="00C540C3">
        <w:rPr>
          <w:rFonts w:cs="Arial"/>
          <w:sz w:val="22"/>
          <w:szCs w:val="22"/>
        </w:rPr>
        <w:t>Генп</w:t>
      </w:r>
      <w:r w:rsidRPr="00C540C3">
        <w:rPr>
          <w:rFonts w:cs="Arial"/>
          <w:sz w:val="22"/>
          <w:szCs w:val="22"/>
        </w:rPr>
        <w:t xml:space="preserve">одрядчик в нарушение требований пункта </w:t>
      </w:r>
      <w:r w:rsidR="00D9664D">
        <w:rPr>
          <w:rFonts w:cs="Arial"/>
          <w:sz w:val="22"/>
          <w:szCs w:val="22"/>
        </w:rPr>
        <w:fldChar w:fldCharType="begin"/>
      </w:r>
      <w:r w:rsidR="00FB4E10">
        <w:rPr>
          <w:rFonts w:cs="Arial"/>
          <w:sz w:val="22"/>
          <w:szCs w:val="22"/>
        </w:rPr>
        <w:instrText xml:space="preserve"> REF _Ref472001942 \r \h </w:instrText>
      </w:r>
      <w:r w:rsidR="00D9664D">
        <w:rPr>
          <w:rFonts w:cs="Arial"/>
          <w:sz w:val="22"/>
          <w:szCs w:val="22"/>
        </w:rPr>
      </w:r>
      <w:r w:rsidR="00D9664D">
        <w:rPr>
          <w:rFonts w:cs="Arial"/>
          <w:sz w:val="22"/>
          <w:szCs w:val="22"/>
        </w:rPr>
        <w:fldChar w:fldCharType="separate"/>
      </w:r>
      <w:r w:rsidR="004828C2">
        <w:rPr>
          <w:rFonts w:cs="Arial"/>
          <w:sz w:val="22"/>
          <w:szCs w:val="22"/>
        </w:rPr>
        <w:t>4.2</w:t>
      </w:r>
      <w:r w:rsidR="00D9664D">
        <w:rPr>
          <w:rFonts w:cs="Arial"/>
          <w:sz w:val="22"/>
          <w:szCs w:val="22"/>
        </w:rPr>
        <w:fldChar w:fldCharType="end"/>
      </w:r>
      <w:r w:rsidRPr="00C540C3">
        <w:rPr>
          <w:rFonts w:cs="Arial"/>
          <w:sz w:val="22"/>
          <w:szCs w:val="22"/>
        </w:rPr>
        <w:t xml:space="preserve"> настоящего Договора осуществляет закупку без согласования, оборудование </w:t>
      </w:r>
      <w:r w:rsidR="005577C0" w:rsidRPr="00C540C3">
        <w:rPr>
          <w:rFonts w:cs="Arial"/>
          <w:sz w:val="22"/>
          <w:szCs w:val="22"/>
        </w:rPr>
        <w:t xml:space="preserve">за счёт Генподрядчика </w:t>
      </w:r>
      <w:r w:rsidRPr="00C540C3">
        <w:rPr>
          <w:rFonts w:cs="Arial"/>
          <w:sz w:val="22"/>
          <w:szCs w:val="22"/>
        </w:rPr>
        <w:t>меняется на согласованное с Заказчиком либо оплате не подлежит.</w:t>
      </w:r>
    </w:p>
    <w:p w:rsidR="00822C04" w:rsidRPr="00096D92" w:rsidRDefault="00822C04" w:rsidP="00F97F29">
      <w:pPr>
        <w:pStyle w:val="a9"/>
        <w:numPr>
          <w:ilvl w:val="1"/>
          <w:numId w:val="16"/>
        </w:numPr>
        <w:tabs>
          <w:tab w:val="left" w:pos="1134"/>
        </w:tabs>
        <w:ind w:left="0" w:firstLine="426"/>
        <w:jc w:val="both"/>
        <w:rPr>
          <w:rFonts w:cs="Arial"/>
          <w:sz w:val="22"/>
          <w:szCs w:val="22"/>
        </w:rPr>
      </w:pPr>
      <w:r w:rsidRPr="00096D92">
        <w:rPr>
          <w:rFonts w:cs="Arial"/>
          <w:sz w:val="22"/>
          <w:szCs w:val="22"/>
        </w:rPr>
        <w:t>За каждое нарушение п.</w:t>
      </w:r>
      <w:r w:rsidR="00D9664D" w:rsidRPr="00096D92">
        <w:rPr>
          <w:rFonts w:cs="Arial"/>
          <w:sz w:val="22"/>
          <w:szCs w:val="22"/>
        </w:rPr>
        <w:fldChar w:fldCharType="begin"/>
      </w:r>
      <w:r w:rsidRPr="00096D92">
        <w:rPr>
          <w:rFonts w:cs="Arial"/>
          <w:sz w:val="22"/>
          <w:szCs w:val="22"/>
        </w:rPr>
        <w:instrText xml:space="preserve"> REF _Ref482972387 \r \h </w:instrText>
      </w:r>
      <w:r w:rsidR="00096D92">
        <w:rPr>
          <w:rFonts w:cs="Arial"/>
          <w:sz w:val="22"/>
          <w:szCs w:val="22"/>
        </w:rPr>
        <w:instrText xml:space="preserve"> \* MERGEFORMAT </w:instrText>
      </w:r>
      <w:r w:rsidR="00D9664D" w:rsidRPr="00096D92">
        <w:rPr>
          <w:rFonts w:cs="Arial"/>
          <w:sz w:val="22"/>
          <w:szCs w:val="22"/>
        </w:rPr>
      </w:r>
      <w:r w:rsidR="00D9664D" w:rsidRPr="00096D92">
        <w:rPr>
          <w:rFonts w:cs="Arial"/>
          <w:sz w:val="22"/>
          <w:szCs w:val="22"/>
        </w:rPr>
        <w:fldChar w:fldCharType="separate"/>
      </w:r>
      <w:r w:rsidR="004828C2">
        <w:rPr>
          <w:rFonts w:cs="Arial"/>
          <w:sz w:val="22"/>
          <w:szCs w:val="22"/>
        </w:rPr>
        <w:t>4.29</w:t>
      </w:r>
      <w:r w:rsidR="00D9664D" w:rsidRPr="00096D92">
        <w:rPr>
          <w:rFonts w:cs="Arial"/>
          <w:sz w:val="22"/>
          <w:szCs w:val="22"/>
        </w:rPr>
        <w:fldChar w:fldCharType="end"/>
      </w:r>
      <w:r w:rsidRPr="00096D92">
        <w:rPr>
          <w:rFonts w:cs="Arial"/>
          <w:sz w:val="22"/>
          <w:szCs w:val="22"/>
        </w:rPr>
        <w:t xml:space="preserve"> Генподрядчик уплачивает штраф в размере 5 000 руб.</w:t>
      </w:r>
    </w:p>
    <w:p w:rsidR="007419F6" w:rsidRDefault="007419F6" w:rsidP="00F97F29">
      <w:pPr>
        <w:pStyle w:val="a9"/>
        <w:numPr>
          <w:ilvl w:val="1"/>
          <w:numId w:val="16"/>
        </w:numPr>
        <w:tabs>
          <w:tab w:val="left" w:pos="1134"/>
        </w:tabs>
        <w:ind w:left="0" w:firstLine="426"/>
        <w:jc w:val="both"/>
        <w:rPr>
          <w:rFonts w:cs="Arial"/>
          <w:sz w:val="22"/>
          <w:szCs w:val="22"/>
        </w:rPr>
      </w:pPr>
      <w:r w:rsidRPr="00096D92">
        <w:rPr>
          <w:rFonts w:cs="Arial"/>
          <w:sz w:val="22"/>
          <w:szCs w:val="22"/>
        </w:rPr>
        <w:t xml:space="preserve">В случае нарушения запрета на уступку своих прав по договору Генподрядчик уплачивает Заказчику штраф в размере 5% от общей стоимости работ по договору. </w:t>
      </w:r>
    </w:p>
    <w:p w:rsidR="00096D92" w:rsidRPr="00096D92" w:rsidRDefault="00096D92" w:rsidP="00096D92">
      <w:pPr>
        <w:pStyle w:val="a7"/>
        <w:numPr>
          <w:ilvl w:val="1"/>
          <w:numId w:val="16"/>
        </w:numPr>
        <w:tabs>
          <w:tab w:val="left" w:pos="1276"/>
        </w:tabs>
        <w:spacing w:after="0"/>
        <w:ind w:left="0" w:firstLine="425"/>
        <w:jc w:val="both"/>
        <w:rPr>
          <w:sz w:val="22"/>
          <w:szCs w:val="22"/>
        </w:rPr>
      </w:pPr>
      <w:r w:rsidRPr="00096D92">
        <w:rPr>
          <w:sz w:val="22"/>
          <w:szCs w:val="22"/>
        </w:rPr>
        <w:t>В случае невыполнения Генподрядчиком п</w:t>
      </w:r>
      <w:r w:rsidR="00575F32">
        <w:rPr>
          <w:sz w:val="22"/>
          <w:szCs w:val="22"/>
        </w:rPr>
        <w:t>.</w:t>
      </w:r>
      <w:r w:rsidRPr="00096D92">
        <w:rPr>
          <w:sz w:val="22"/>
          <w:szCs w:val="22"/>
        </w:rPr>
        <w:t xml:space="preserve"> 3.</w:t>
      </w:r>
      <w:r w:rsidR="00A23036">
        <w:rPr>
          <w:sz w:val="22"/>
          <w:szCs w:val="22"/>
        </w:rPr>
        <w:t>5 Д</w:t>
      </w:r>
      <w:r>
        <w:rPr>
          <w:sz w:val="22"/>
          <w:szCs w:val="22"/>
        </w:rPr>
        <w:t>оговора</w:t>
      </w:r>
      <w:r w:rsidRPr="00096D92">
        <w:rPr>
          <w:sz w:val="22"/>
          <w:szCs w:val="22"/>
        </w:rPr>
        <w:t xml:space="preserve"> в части предоставления положительного заключения экспертизы промышленной безопасности на технические устройства, внесенного в реестр Ростехнадзора, в срок не позднее 3 месяцев после подписания акта приемки выполненных работ по форме КС-2 по какому-либо пункту Приложения №</w:t>
      </w:r>
      <w:r w:rsidR="00575F32">
        <w:rPr>
          <w:sz w:val="22"/>
          <w:szCs w:val="22"/>
        </w:rPr>
        <w:t xml:space="preserve"> </w:t>
      </w:r>
      <w:r w:rsidRPr="00096D92">
        <w:rPr>
          <w:sz w:val="22"/>
          <w:szCs w:val="22"/>
        </w:rPr>
        <w:t>1 к Договору</w:t>
      </w:r>
      <w:r>
        <w:rPr>
          <w:sz w:val="22"/>
          <w:szCs w:val="22"/>
        </w:rPr>
        <w:t xml:space="preserve"> Генподрядчик уплачивает Заказчику</w:t>
      </w:r>
      <w:r w:rsidRPr="00096D92">
        <w:rPr>
          <w:sz w:val="22"/>
          <w:szCs w:val="22"/>
        </w:rPr>
        <w:t xml:space="preserve"> </w:t>
      </w:r>
      <w:r w:rsidR="00575F32">
        <w:rPr>
          <w:sz w:val="22"/>
          <w:szCs w:val="22"/>
        </w:rPr>
        <w:t xml:space="preserve">штрафную </w:t>
      </w:r>
      <w:r w:rsidRPr="00096D92">
        <w:rPr>
          <w:sz w:val="22"/>
          <w:szCs w:val="22"/>
        </w:rPr>
        <w:t xml:space="preserve">неустойку в размере 0,1% от </w:t>
      </w:r>
      <w:r w:rsidR="00575F32">
        <w:rPr>
          <w:sz w:val="22"/>
          <w:szCs w:val="22"/>
        </w:rPr>
        <w:t>стоимости работ</w:t>
      </w:r>
      <w:r w:rsidRPr="00096D92">
        <w:rPr>
          <w:sz w:val="22"/>
          <w:szCs w:val="22"/>
        </w:rPr>
        <w:t xml:space="preserve"> по указанному пункту Приложения №1 к Договору за каждый день просрочки, но всего не более 50</w:t>
      </w:r>
      <w:r w:rsidR="00575F32">
        <w:rPr>
          <w:sz w:val="22"/>
          <w:szCs w:val="22"/>
        </w:rPr>
        <w:t> </w:t>
      </w:r>
      <w:r w:rsidRPr="00096D92">
        <w:rPr>
          <w:sz w:val="22"/>
          <w:szCs w:val="22"/>
        </w:rPr>
        <w:t>000</w:t>
      </w:r>
      <w:r w:rsidR="00575F32">
        <w:rPr>
          <w:sz w:val="22"/>
          <w:szCs w:val="22"/>
        </w:rPr>
        <w:t xml:space="preserve"> </w:t>
      </w:r>
      <w:r w:rsidRPr="00096D92">
        <w:rPr>
          <w:sz w:val="22"/>
          <w:szCs w:val="22"/>
        </w:rPr>
        <w:t xml:space="preserve">руб. </w:t>
      </w:r>
      <w:r w:rsidR="00575F32">
        <w:rPr>
          <w:sz w:val="22"/>
          <w:szCs w:val="22"/>
        </w:rPr>
        <w:t>по</w:t>
      </w:r>
      <w:r w:rsidRPr="00096D92">
        <w:rPr>
          <w:sz w:val="22"/>
          <w:szCs w:val="22"/>
        </w:rPr>
        <w:t xml:space="preserve"> кажд</w:t>
      </w:r>
      <w:r w:rsidR="00575F32">
        <w:rPr>
          <w:sz w:val="22"/>
          <w:szCs w:val="22"/>
        </w:rPr>
        <w:t>ому</w:t>
      </w:r>
      <w:r w:rsidRPr="00096D92">
        <w:rPr>
          <w:sz w:val="22"/>
          <w:szCs w:val="22"/>
        </w:rPr>
        <w:t xml:space="preserve"> пункт</w:t>
      </w:r>
      <w:r w:rsidR="00575F32">
        <w:rPr>
          <w:sz w:val="22"/>
          <w:szCs w:val="22"/>
        </w:rPr>
        <w:t>у Приложения № 1 к Договору</w:t>
      </w:r>
      <w:r w:rsidRPr="00096D92">
        <w:rPr>
          <w:sz w:val="22"/>
          <w:szCs w:val="22"/>
        </w:rPr>
        <w:t>.</w:t>
      </w:r>
    </w:p>
    <w:p w:rsidR="00096D92" w:rsidRPr="00096D92" w:rsidRDefault="00096D92" w:rsidP="00096D92">
      <w:pPr>
        <w:pStyle w:val="a9"/>
        <w:numPr>
          <w:ilvl w:val="1"/>
          <w:numId w:val="16"/>
        </w:numPr>
        <w:tabs>
          <w:tab w:val="left" w:pos="1134"/>
          <w:tab w:val="left" w:pos="1276"/>
        </w:tabs>
        <w:ind w:left="0" w:firstLine="425"/>
        <w:jc w:val="both"/>
        <w:rPr>
          <w:rFonts w:cs="Arial"/>
          <w:sz w:val="22"/>
          <w:szCs w:val="22"/>
        </w:rPr>
      </w:pPr>
      <w:r w:rsidRPr="00096D92">
        <w:rPr>
          <w:sz w:val="22"/>
          <w:szCs w:val="22"/>
        </w:rPr>
        <w:t xml:space="preserve">В случае невыполнения Генподрядчиком </w:t>
      </w:r>
      <w:r w:rsidR="00575F32">
        <w:rPr>
          <w:sz w:val="22"/>
          <w:szCs w:val="22"/>
        </w:rPr>
        <w:t>п.</w:t>
      </w:r>
      <w:r w:rsidRPr="00096D92">
        <w:rPr>
          <w:sz w:val="22"/>
          <w:szCs w:val="22"/>
        </w:rPr>
        <w:t xml:space="preserve"> 6.2 и 6.3 </w:t>
      </w:r>
      <w:r w:rsidR="00A23036">
        <w:rPr>
          <w:sz w:val="22"/>
          <w:szCs w:val="22"/>
        </w:rPr>
        <w:t xml:space="preserve">Договора </w:t>
      </w:r>
      <w:r w:rsidRPr="00096D92">
        <w:rPr>
          <w:sz w:val="22"/>
          <w:szCs w:val="22"/>
        </w:rPr>
        <w:t>в части предоставления исполнительной документации вместе с актом приемки выполненных работ по форме КС-2 по какому-либо пункту Приложения №</w:t>
      </w:r>
      <w:r w:rsidR="00575F32">
        <w:rPr>
          <w:sz w:val="22"/>
          <w:szCs w:val="22"/>
        </w:rPr>
        <w:t xml:space="preserve"> </w:t>
      </w:r>
      <w:r w:rsidRPr="00096D92">
        <w:rPr>
          <w:sz w:val="22"/>
          <w:szCs w:val="22"/>
        </w:rPr>
        <w:t>1 к Договору</w:t>
      </w:r>
      <w:r w:rsidR="00575F32" w:rsidRPr="00575F32">
        <w:rPr>
          <w:sz w:val="22"/>
          <w:szCs w:val="22"/>
        </w:rPr>
        <w:t xml:space="preserve"> </w:t>
      </w:r>
      <w:r w:rsidR="00575F32">
        <w:rPr>
          <w:sz w:val="22"/>
          <w:szCs w:val="22"/>
        </w:rPr>
        <w:t>Генподрядчик уплачивает Заказчику</w:t>
      </w:r>
      <w:r w:rsidR="00575F32" w:rsidRPr="00096D92">
        <w:rPr>
          <w:sz w:val="22"/>
          <w:szCs w:val="22"/>
        </w:rPr>
        <w:t xml:space="preserve"> </w:t>
      </w:r>
      <w:r w:rsidR="00575F32">
        <w:rPr>
          <w:sz w:val="22"/>
          <w:szCs w:val="22"/>
        </w:rPr>
        <w:t xml:space="preserve">штрафную </w:t>
      </w:r>
      <w:r w:rsidR="00575F32" w:rsidRPr="00096D92">
        <w:rPr>
          <w:sz w:val="22"/>
          <w:szCs w:val="22"/>
        </w:rPr>
        <w:t xml:space="preserve">неустойку в размере 0,1% от </w:t>
      </w:r>
      <w:r w:rsidR="00575F32">
        <w:rPr>
          <w:sz w:val="22"/>
          <w:szCs w:val="22"/>
        </w:rPr>
        <w:t>стоимости работ</w:t>
      </w:r>
      <w:r w:rsidR="00575F32" w:rsidRPr="00096D92">
        <w:rPr>
          <w:sz w:val="22"/>
          <w:szCs w:val="22"/>
        </w:rPr>
        <w:t xml:space="preserve"> по указанному пункту Приложения №</w:t>
      </w:r>
      <w:r w:rsidR="00575F32">
        <w:rPr>
          <w:sz w:val="22"/>
          <w:szCs w:val="22"/>
        </w:rPr>
        <w:t xml:space="preserve"> </w:t>
      </w:r>
      <w:r w:rsidR="00575F32" w:rsidRPr="00096D92">
        <w:rPr>
          <w:sz w:val="22"/>
          <w:szCs w:val="22"/>
        </w:rPr>
        <w:t>1 к Договору за каждый день просрочки, но всего не более 50</w:t>
      </w:r>
      <w:r w:rsidR="00575F32">
        <w:rPr>
          <w:sz w:val="22"/>
          <w:szCs w:val="22"/>
        </w:rPr>
        <w:t> </w:t>
      </w:r>
      <w:r w:rsidR="00575F32" w:rsidRPr="00096D92">
        <w:rPr>
          <w:sz w:val="22"/>
          <w:szCs w:val="22"/>
        </w:rPr>
        <w:t>000</w:t>
      </w:r>
      <w:r w:rsidR="00575F32">
        <w:rPr>
          <w:sz w:val="22"/>
          <w:szCs w:val="22"/>
        </w:rPr>
        <w:t xml:space="preserve"> </w:t>
      </w:r>
      <w:r w:rsidR="00575F32" w:rsidRPr="00096D92">
        <w:rPr>
          <w:sz w:val="22"/>
          <w:szCs w:val="22"/>
        </w:rPr>
        <w:t xml:space="preserve">руб. </w:t>
      </w:r>
      <w:r w:rsidR="00575F32">
        <w:rPr>
          <w:sz w:val="22"/>
          <w:szCs w:val="22"/>
        </w:rPr>
        <w:t>по</w:t>
      </w:r>
      <w:r w:rsidR="00575F32" w:rsidRPr="00096D92">
        <w:rPr>
          <w:sz w:val="22"/>
          <w:szCs w:val="22"/>
        </w:rPr>
        <w:t xml:space="preserve"> кажд</w:t>
      </w:r>
      <w:r w:rsidR="00575F32">
        <w:rPr>
          <w:sz w:val="22"/>
          <w:szCs w:val="22"/>
        </w:rPr>
        <w:t>ому</w:t>
      </w:r>
      <w:r w:rsidR="00575F32" w:rsidRPr="00096D92">
        <w:rPr>
          <w:sz w:val="22"/>
          <w:szCs w:val="22"/>
        </w:rPr>
        <w:t xml:space="preserve"> пункт</w:t>
      </w:r>
      <w:r w:rsidR="00575F32">
        <w:rPr>
          <w:sz w:val="22"/>
          <w:szCs w:val="22"/>
        </w:rPr>
        <w:t>у Приложения № 1 к Договору</w:t>
      </w:r>
      <w:r w:rsidR="00575F32" w:rsidRPr="00096D92">
        <w:rPr>
          <w:sz w:val="22"/>
          <w:szCs w:val="22"/>
        </w:rPr>
        <w:t>.</w:t>
      </w:r>
    </w:p>
    <w:p w:rsidR="00993618" w:rsidRPr="00C540C3" w:rsidRDefault="00993618" w:rsidP="00F97F29">
      <w:pPr>
        <w:pStyle w:val="a9"/>
        <w:numPr>
          <w:ilvl w:val="1"/>
          <w:numId w:val="16"/>
        </w:numPr>
        <w:tabs>
          <w:tab w:val="left" w:pos="1134"/>
        </w:tabs>
        <w:ind w:left="0" w:firstLine="426"/>
        <w:jc w:val="both"/>
        <w:rPr>
          <w:sz w:val="22"/>
          <w:szCs w:val="22"/>
        </w:rPr>
      </w:pPr>
      <w:r w:rsidRPr="00C540C3">
        <w:rPr>
          <w:sz w:val="22"/>
          <w:szCs w:val="22"/>
        </w:rPr>
        <w:t>Претензии подлежат рассмотрению в течение 15 дней со дня получения.</w:t>
      </w:r>
    </w:p>
    <w:p w:rsidR="00993618" w:rsidRDefault="00993618" w:rsidP="00F97F29">
      <w:pPr>
        <w:tabs>
          <w:tab w:val="left" w:pos="1134"/>
        </w:tabs>
        <w:ind w:firstLine="426"/>
        <w:jc w:val="both"/>
        <w:rPr>
          <w:sz w:val="22"/>
          <w:szCs w:val="22"/>
        </w:rPr>
      </w:pPr>
      <w:r w:rsidRPr="00993618">
        <w:rPr>
          <w:sz w:val="22"/>
          <w:szCs w:val="22"/>
        </w:rPr>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C540C3" w:rsidRDefault="00D87F18" w:rsidP="00F97F29">
      <w:pPr>
        <w:pStyle w:val="a9"/>
        <w:numPr>
          <w:ilvl w:val="1"/>
          <w:numId w:val="16"/>
        </w:numPr>
        <w:tabs>
          <w:tab w:val="left" w:pos="1134"/>
        </w:tabs>
        <w:ind w:left="0" w:firstLine="426"/>
        <w:jc w:val="both"/>
        <w:rPr>
          <w:sz w:val="22"/>
          <w:szCs w:val="22"/>
        </w:rPr>
      </w:pPr>
      <w:r w:rsidRPr="00C540C3">
        <w:rPr>
          <w:sz w:val="22"/>
          <w:szCs w:val="22"/>
        </w:rPr>
        <w:t xml:space="preserve">Неурегулированные </w:t>
      </w:r>
      <w:r w:rsidR="007B4A50" w:rsidRPr="00C540C3">
        <w:rPr>
          <w:sz w:val="22"/>
          <w:szCs w:val="22"/>
        </w:rPr>
        <w:t xml:space="preserve">споры и разногласия представляются на </w:t>
      </w:r>
      <w:r w:rsidR="00A107DD">
        <w:rPr>
          <w:sz w:val="22"/>
          <w:szCs w:val="22"/>
        </w:rPr>
        <w:t xml:space="preserve">рассмотрение Арбитражного суда </w:t>
      </w:r>
      <w:r w:rsidR="007B4A50" w:rsidRPr="00C540C3">
        <w:rPr>
          <w:sz w:val="22"/>
          <w:szCs w:val="22"/>
        </w:rPr>
        <w:t>Ярославской области.</w:t>
      </w:r>
    </w:p>
    <w:p w:rsidR="007B4A50" w:rsidRPr="00C540C3" w:rsidRDefault="00D87F18" w:rsidP="00F97F29">
      <w:pPr>
        <w:pStyle w:val="a9"/>
        <w:numPr>
          <w:ilvl w:val="1"/>
          <w:numId w:val="16"/>
        </w:numPr>
        <w:tabs>
          <w:tab w:val="left" w:pos="1134"/>
        </w:tabs>
        <w:ind w:left="0" w:firstLine="426"/>
        <w:jc w:val="both"/>
        <w:rPr>
          <w:sz w:val="22"/>
          <w:szCs w:val="22"/>
        </w:rPr>
      </w:pPr>
      <w:r w:rsidRPr="00C540C3">
        <w:rPr>
          <w:sz w:val="22"/>
          <w:szCs w:val="22"/>
        </w:rPr>
        <w:t>К отношениям сторон по настоящему договору применяется законодательство</w:t>
      </w:r>
      <w:r w:rsidR="007B4A50" w:rsidRPr="00C540C3">
        <w:rPr>
          <w:sz w:val="22"/>
          <w:szCs w:val="22"/>
        </w:rPr>
        <w:t xml:space="preserve"> Российской Федерации.</w:t>
      </w:r>
    </w:p>
    <w:p w:rsidR="00F474C3" w:rsidRPr="00F474C3" w:rsidRDefault="00F474C3" w:rsidP="008F7E39">
      <w:pPr>
        <w:pStyle w:val="a9"/>
        <w:numPr>
          <w:ilvl w:val="0"/>
          <w:numId w:val="16"/>
        </w:numPr>
        <w:jc w:val="center"/>
        <w:rPr>
          <w:b/>
          <w:sz w:val="22"/>
          <w:szCs w:val="22"/>
        </w:rPr>
      </w:pPr>
      <w:r w:rsidRPr="00F474C3">
        <w:rPr>
          <w:b/>
          <w:sz w:val="22"/>
          <w:szCs w:val="22"/>
        </w:rPr>
        <w:t>Прочие условия</w:t>
      </w:r>
    </w:p>
    <w:p w:rsidR="00F474C3" w:rsidRDefault="00F474C3" w:rsidP="007C5F43">
      <w:pPr>
        <w:jc w:val="center"/>
        <w:rPr>
          <w:b/>
          <w:sz w:val="22"/>
          <w:szCs w:val="22"/>
        </w:rPr>
      </w:pPr>
    </w:p>
    <w:p w:rsidR="008D6958" w:rsidRDefault="008D6958" w:rsidP="00CA23FE">
      <w:pPr>
        <w:pStyle w:val="a9"/>
        <w:numPr>
          <w:ilvl w:val="1"/>
          <w:numId w:val="16"/>
        </w:numPr>
        <w:tabs>
          <w:tab w:val="left" w:pos="993"/>
        </w:tabs>
        <w:autoSpaceDE w:val="0"/>
        <w:autoSpaceDN w:val="0"/>
        <w:adjustRightInd w:val="0"/>
        <w:ind w:left="0" w:firstLine="426"/>
        <w:jc w:val="both"/>
        <w:rPr>
          <w:rFonts w:cs="Arial"/>
          <w:sz w:val="22"/>
          <w:szCs w:val="22"/>
        </w:rPr>
      </w:pPr>
      <w:r>
        <w:rPr>
          <w:rFonts w:cs="Arial"/>
          <w:sz w:val="22"/>
          <w:szCs w:val="22"/>
        </w:rPr>
        <w:t>Настоящий договор вступает в силу с момента его подписания и действует до полного исполнения Сторонами принятых на себя обязательств.</w:t>
      </w:r>
    </w:p>
    <w:p w:rsidR="0073132B" w:rsidRPr="00C540C3" w:rsidRDefault="0073132B" w:rsidP="00CA23FE">
      <w:pPr>
        <w:pStyle w:val="a9"/>
        <w:numPr>
          <w:ilvl w:val="1"/>
          <w:numId w:val="16"/>
        </w:numPr>
        <w:tabs>
          <w:tab w:val="left" w:pos="993"/>
        </w:tabs>
        <w:autoSpaceDE w:val="0"/>
        <w:autoSpaceDN w:val="0"/>
        <w:adjustRightInd w:val="0"/>
        <w:ind w:left="0" w:firstLine="426"/>
        <w:jc w:val="both"/>
        <w:rPr>
          <w:rFonts w:cs="Arial"/>
          <w:sz w:val="22"/>
          <w:szCs w:val="22"/>
        </w:rPr>
      </w:pPr>
      <w:r w:rsidRPr="00C540C3">
        <w:rPr>
          <w:rFonts w:cs="Arial"/>
          <w:sz w:val="22"/>
          <w:szCs w:val="22"/>
        </w:rPr>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C540C3">
        <w:rPr>
          <w:rFonts w:cs="Arial"/>
          <w:sz w:val="22"/>
          <w:szCs w:val="22"/>
        </w:rPr>
        <w:t>п.</w:t>
      </w:r>
      <w:r w:rsidR="00D9664D">
        <w:rPr>
          <w:rFonts w:cs="Arial"/>
          <w:sz w:val="22"/>
          <w:szCs w:val="22"/>
        </w:rPr>
        <w:fldChar w:fldCharType="begin"/>
      </w:r>
      <w:r w:rsidR="00FB4E10">
        <w:rPr>
          <w:rFonts w:cs="Arial"/>
          <w:sz w:val="22"/>
          <w:szCs w:val="22"/>
        </w:rPr>
        <w:instrText xml:space="preserve"> REF _Ref472002210 \r \h </w:instrText>
      </w:r>
      <w:r w:rsidR="00D9664D">
        <w:rPr>
          <w:rFonts w:cs="Arial"/>
          <w:sz w:val="22"/>
          <w:szCs w:val="22"/>
        </w:rPr>
      </w:r>
      <w:r w:rsidR="00D9664D">
        <w:rPr>
          <w:rFonts w:cs="Arial"/>
          <w:sz w:val="22"/>
          <w:szCs w:val="22"/>
        </w:rPr>
        <w:fldChar w:fldCharType="separate"/>
      </w:r>
      <w:r w:rsidR="004828C2">
        <w:rPr>
          <w:rFonts w:cs="Arial"/>
          <w:sz w:val="22"/>
          <w:szCs w:val="22"/>
        </w:rPr>
        <w:t>13.5</w:t>
      </w:r>
      <w:r w:rsidR="00D9664D">
        <w:rPr>
          <w:rFonts w:cs="Arial"/>
          <w:sz w:val="22"/>
          <w:szCs w:val="22"/>
        </w:rPr>
        <w:fldChar w:fldCharType="end"/>
      </w:r>
      <w:r w:rsidRPr="00C540C3">
        <w:rPr>
          <w:rFonts w:cs="Arial"/>
          <w:sz w:val="22"/>
          <w:szCs w:val="22"/>
        </w:rPr>
        <w:t xml:space="preserve"> настоящего Договора.</w:t>
      </w:r>
    </w:p>
    <w:p w:rsidR="0073132B" w:rsidRPr="00C540C3" w:rsidRDefault="0073132B" w:rsidP="00CA23FE">
      <w:pPr>
        <w:pStyle w:val="a9"/>
        <w:numPr>
          <w:ilvl w:val="1"/>
          <w:numId w:val="16"/>
        </w:numPr>
        <w:tabs>
          <w:tab w:val="left" w:pos="993"/>
        </w:tabs>
        <w:autoSpaceDE w:val="0"/>
        <w:autoSpaceDN w:val="0"/>
        <w:adjustRightInd w:val="0"/>
        <w:ind w:left="0" w:firstLine="426"/>
        <w:jc w:val="both"/>
        <w:rPr>
          <w:rFonts w:cs="Arial"/>
          <w:sz w:val="22"/>
          <w:szCs w:val="22"/>
        </w:rPr>
      </w:pPr>
      <w:r w:rsidRPr="00C540C3">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C540C3">
        <w:rPr>
          <w:rFonts w:cs="Arial"/>
          <w:sz w:val="22"/>
          <w:szCs w:val="22"/>
        </w:rPr>
        <w:t>)</w:t>
      </w:r>
      <w:r w:rsidRPr="00C540C3">
        <w:rPr>
          <w:rFonts w:cs="Arial"/>
          <w:sz w:val="22"/>
          <w:szCs w:val="22"/>
        </w:rPr>
        <w:t xml:space="preserve"> источниках, либо стали или станут известны от третьих лиц без участия Сторон.</w:t>
      </w:r>
    </w:p>
    <w:p w:rsidR="0073132B" w:rsidRPr="00C540C3" w:rsidRDefault="0073132B" w:rsidP="00CA23FE">
      <w:pPr>
        <w:pStyle w:val="a9"/>
        <w:numPr>
          <w:ilvl w:val="1"/>
          <w:numId w:val="16"/>
        </w:numPr>
        <w:tabs>
          <w:tab w:val="left" w:pos="993"/>
        </w:tabs>
        <w:autoSpaceDE w:val="0"/>
        <w:autoSpaceDN w:val="0"/>
        <w:adjustRightInd w:val="0"/>
        <w:ind w:left="0" w:firstLine="426"/>
        <w:jc w:val="both"/>
        <w:rPr>
          <w:rFonts w:cs="Arial"/>
          <w:sz w:val="22"/>
          <w:szCs w:val="22"/>
        </w:rPr>
      </w:pPr>
      <w:r w:rsidRPr="00C540C3">
        <w:rPr>
          <w:rFonts w:cs="Arial"/>
          <w:sz w:val="22"/>
          <w:szCs w:val="22"/>
        </w:rPr>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C540C3" w:rsidRDefault="0073132B" w:rsidP="00CA23FE">
      <w:pPr>
        <w:pStyle w:val="a9"/>
        <w:numPr>
          <w:ilvl w:val="1"/>
          <w:numId w:val="16"/>
        </w:numPr>
        <w:tabs>
          <w:tab w:val="left" w:pos="993"/>
        </w:tabs>
        <w:autoSpaceDE w:val="0"/>
        <w:autoSpaceDN w:val="0"/>
        <w:adjustRightInd w:val="0"/>
        <w:ind w:left="0" w:firstLine="426"/>
        <w:jc w:val="both"/>
        <w:rPr>
          <w:rFonts w:cs="Arial"/>
          <w:sz w:val="22"/>
          <w:szCs w:val="22"/>
        </w:rPr>
      </w:pPr>
      <w:bookmarkStart w:id="31" w:name="_Ref472002210"/>
      <w:r w:rsidRPr="00C540C3">
        <w:rPr>
          <w:rFonts w:cs="Arial"/>
          <w:sz w:val="22"/>
          <w:szCs w:val="22"/>
        </w:rPr>
        <w:t xml:space="preserve">Не считается разглашением условия настоящего Договора сообщение части его условий </w:t>
      </w:r>
      <w:r w:rsidR="00CA23FE">
        <w:rPr>
          <w:rFonts w:cs="Arial"/>
          <w:sz w:val="22"/>
          <w:szCs w:val="22"/>
        </w:rPr>
        <w:t>с</w:t>
      </w:r>
      <w:r w:rsidRPr="00C540C3">
        <w:rPr>
          <w:rFonts w:cs="Arial"/>
          <w:sz w:val="22"/>
          <w:szCs w:val="22"/>
        </w:rPr>
        <w:t>убподрядчикам</w:t>
      </w:r>
      <w:r w:rsidR="00CA23FE">
        <w:rPr>
          <w:rFonts w:cs="Arial"/>
          <w:sz w:val="22"/>
          <w:szCs w:val="22"/>
        </w:rPr>
        <w:t>, субсубподрядчикам</w:t>
      </w:r>
      <w:r w:rsidRPr="00C540C3">
        <w:rPr>
          <w:rFonts w:cs="Arial"/>
          <w:sz w:val="22"/>
          <w:szCs w:val="22"/>
        </w:rPr>
        <w:t>,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31"/>
    </w:p>
    <w:p w:rsidR="00F474C3" w:rsidRPr="00C540C3" w:rsidRDefault="00F474C3" w:rsidP="00CA23FE">
      <w:pPr>
        <w:pStyle w:val="a9"/>
        <w:numPr>
          <w:ilvl w:val="1"/>
          <w:numId w:val="16"/>
        </w:numPr>
        <w:tabs>
          <w:tab w:val="left" w:pos="993"/>
        </w:tabs>
        <w:ind w:left="0" w:firstLine="426"/>
        <w:jc w:val="both"/>
        <w:rPr>
          <w:sz w:val="22"/>
          <w:szCs w:val="22"/>
        </w:rPr>
      </w:pPr>
      <w:r w:rsidRPr="00C540C3">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F474C3" w:rsidRPr="007D3E37" w:rsidRDefault="00F474C3" w:rsidP="00CA23FE">
      <w:pPr>
        <w:tabs>
          <w:tab w:val="left" w:pos="993"/>
        </w:tabs>
        <w:ind w:firstLine="426"/>
        <w:jc w:val="both"/>
        <w:rPr>
          <w:sz w:val="22"/>
          <w:szCs w:val="22"/>
        </w:rPr>
      </w:pPr>
      <w:r w:rsidRPr="007D3E37">
        <w:rPr>
          <w:sz w:val="22"/>
          <w:szCs w:val="22"/>
        </w:rPr>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C540C3" w:rsidRDefault="00F474C3" w:rsidP="00CA23FE">
      <w:pPr>
        <w:pStyle w:val="a9"/>
        <w:numPr>
          <w:ilvl w:val="1"/>
          <w:numId w:val="16"/>
        </w:numPr>
        <w:tabs>
          <w:tab w:val="left" w:pos="993"/>
        </w:tabs>
        <w:ind w:left="0" w:firstLine="426"/>
        <w:jc w:val="both"/>
        <w:rPr>
          <w:sz w:val="22"/>
          <w:szCs w:val="22"/>
        </w:rPr>
      </w:pPr>
      <w:r w:rsidRPr="00C540C3">
        <w:rPr>
          <w:sz w:val="22"/>
          <w:szCs w:val="22"/>
        </w:rPr>
        <w:lastRenderedPageBreak/>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w:t>
      </w:r>
      <w:r w:rsidR="00A107DD">
        <w:rPr>
          <w:sz w:val="22"/>
          <w:szCs w:val="22"/>
        </w:rPr>
        <w:t xml:space="preserve">ированы сторонами и отражены в </w:t>
      </w:r>
      <w:r w:rsidRPr="00C540C3">
        <w:rPr>
          <w:sz w:val="22"/>
          <w:szCs w:val="22"/>
        </w:rPr>
        <w:t>дополнительном соглашении.</w:t>
      </w:r>
    </w:p>
    <w:p w:rsidR="00F474C3" w:rsidRPr="00C540C3" w:rsidRDefault="00F474C3" w:rsidP="00CA23FE">
      <w:pPr>
        <w:pStyle w:val="a9"/>
        <w:numPr>
          <w:ilvl w:val="1"/>
          <w:numId w:val="16"/>
        </w:numPr>
        <w:tabs>
          <w:tab w:val="left" w:pos="993"/>
        </w:tabs>
        <w:ind w:left="0" w:right="125" w:firstLine="426"/>
        <w:jc w:val="both"/>
        <w:rPr>
          <w:sz w:val="22"/>
          <w:szCs w:val="22"/>
        </w:rPr>
      </w:pPr>
      <w:r w:rsidRPr="00C540C3">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F474C3" w:rsidRPr="007D3E37" w:rsidRDefault="00F474C3" w:rsidP="00F474C3">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w:t>
      </w:r>
      <w:r w:rsidR="00A107DD">
        <w:rPr>
          <w:sz w:val="22"/>
          <w:szCs w:val="22"/>
        </w:rPr>
        <w:t xml:space="preserve"> о противодействии легализации </w:t>
      </w:r>
      <w:r w:rsidRPr="007D3E37">
        <w:rPr>
          <w:sz w:val="22"/>
          <w:szCs w:val="22"/>
        </w:rPr>
        <w:t>(отмыванию)  доходов,  полученных  преступным  путём.</w:t>
      </w:r>
    </w:p>
    <w:p w:rsidR="00F474C3" w:rsidRPr="007D3E37" w:rsidRDefault="00F474C3" w:rsidP="00F474C3">
      <w:pPr>
        <w:ind w:right="125" w:firstLine="426"/>
        <w:jc w:val="both"/>
        <w:rPr>
          <w:sz w:val="22"/>
          <w:szCs w:val="22"/>
        </w:rPr>
      </w:pPr>
      <w:r w:rsidRPr="007D3E37">
        <w:rPr>
          <w:sz w:val="22"/>
          <w:szCs w:val="22"/>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F474C3" w:rsidRPr="007D3E37" w:rsidRDefault="00F474C3" w:rsidP="00F474C3">
      <w:pPr>
        <w:ind w:right="125" w:firstLine="426"/>
        <w:jc w:val="both"/>
        <w:rPr>
          <w:sz w:val="22"/>
          <w:szCs w:val="22"/>
        </w:rPr>
      </w:pPr>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F474C3" w:rsidRDefault="00F474C3" w:rsidP="00F474C3">
      <w:pPr>
        <w:widowControl w:val="0"/>
        <w:autoSpaceDE w:val="0"/>
        <w:autoSpaceDN w:val="0"/>
        <w:adjustRightInd w:val="0"/>
        <w:ind w:firstLine="426"/>
        <w:jc w:val="both"/>
        <w:rPr>
          <w:sz w:val="22"/>
          <w:szCs w:val="22"/>
        </w:rPr>
      </w:pPr>
      <w:r w:rsidRPr="007D3E37">
        <w:rPr>
          <w:sz w:val="22"/>
          <w:szCs w:val="22"/>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w:t>
      </w:r>
      <w:r w:rsidR="00A107DD">
        <w:rPr>
          <w:sz w:val="22"/>
          <w:szCs w:val="22"/>
        </w:rPr>
        <w:t xml:space="preserve">щерба, возникшего в результате такого </w:t>
      </w:r>
      <w:r w:rsidRPr="007D3E37">
        <w:rPr>
          <w:sz w:val="22"/>
          <w:szCs w:val="22"/>
        </w:rPr>
        <w:t>расторжения.</w:t>
      </w:r>
    </w:p>
    <w:p w:rsidR="00CB7DF9" w:rsidRPr="007D3E37" w:rsidRDefault="00CB7DF9" w:rsidP="007C5F43">
      <w:pPr>
        <w:shd w:val="clear" w:color="auto" w:fill="FFFFFF"/>
        <w:ind w:firstLine="340"/>
        <w:jc w:val="both"/>
        <w:rPr>
          <w:b/>
          <w:sz w:val="22"/>
          <w:szCs w:val="22"/>
        </w:rPr>
      </w:pPr>
    </w:p>
    <w:sdt>
      <w:sdtPr>
        <w:rPr>
          <w:b/>
          <w:sz w:val="22"/>
          <w:szCs w:val="22"/>
        </w:rPr>
        <w:id w:val="-1099641905"/>
        <w:placeholder>
          <w:docPart w:val="DefaultPlaceholder_1081868574"/>
        </w:placeholder>
      </w:sdtPr>
      <w:sdtEndPr>
        <w:rPr>
          <w:b w:val="0"/>
          <w:spacing w:val="-14"/>
        </w:rPr>
      </w:sdtEndPr>
      <w:sdtContent>
        <w:p w:rsidR="004D6B52" w:rsidRPr="007D3E37" w:rsidRDefault="004D6B52" w:rsidP="007C5F43">
          <w:pPr>
            <w:shd w:val="clear" w:color="auto" w:fill="FFFFFF"/>
            <w:ind w:firstLine="340"/>
            <w:jc w:val="both"/>
            <w:rPr>
              <w:b/>
              <w:sz w:val="22"/>
              <w:szCs w:val="22"/>
            </w:rPr>
          </w:pPr>
          <w:r w:rsidRPr="007D3E37">
            <w:rPr>
              <w:b/>
              <w:sz w:val="22"/>
              <w:szCs w:val="22"/>
            </w:rPr>
            <w:t>Приложения:</w:t>
          </w:r>
        </w:p>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Протокол</w:t>
          </w:r>
          <w:r w:rsidR="00A107DD">
            <w:rPr>
              <w:spacing w:val="-14"/>
              <w:sz w:val="22"/>
              <w:szCs w:val="22"/>
            </w:rPr>
            <w:t xml:space="preserve"> согласования договорной </w:t>
          </w:r>
          <w:r w:rsidR="003F5463" w:rsidRPr="00993618">
            <w:rPr>
              <w:spacing w:val="-14"/>
              <w:sz w:val="22"/>
              <w:szCs w:val="22"/>
            </w:rPr>
            <w:t>цены.</w:t>
          </w:r>
        </w:p>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График производства работ и освоения средств.</w:t>
          </w:r>
        </w:p>
        <w:p w:rsidR="00CA752A" w:rsidRPr="00993618" w:rsidRDefault="00CA752A" w:rsidP="00CA752A">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Регламент</w:t>
          </w:r>
          <w:r w:rsidR="00BB67C9">
            <w:rPr>
              <w:sz w:val="22"/>
              <w:szCs w:val="22"/>
            </w:rPr>
            <w:t>ы</w:t>
          </w:r>
          <w:r w:rsidRPr="00993618">
            <w:rPr>
              <w:sz w:val="22"/>
              <w:szCs w:val="22"/>
            </w:rPr>
            <w:t xml:space="preserve"> определения стоимости </w:t>
          </w:r>
          <w:r w:rsidR="00893C0C">
            <w:rPr>
              <w:sz w:val="22"/>
              <w:szCs w:val="22"/>
            </w:rPr>
            <w:t>СМР</w:t>
          </w:r>
          <w:r w:rsidRPr="00993618">
            <w:rPr>
              <w:sz w:val="22"/>
              <w:szCs w:val="22"/>
            </w:rPr>
            <w:t>.</w:t>
          </w:r>
        </w:p>
        <w:p w:rsidR="00CA752A" w:rsidRPr="00B13DBA" w:rsidRDefault="00CA752A" w:rsidP="00CA752A">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 xml:space="preserve">Регламент определения стоимости </w:t>
          </w:r>
          <w:r w:rsidR="00893C0C">
            <w:rPr>
              <w:sz w:val="22"/>
              <w:szCs w:val="22"/>
            </w:rPr>
            <w:t>ПНР</w:t>
          </w:r>
          <w:r w:rsidRPr="00993618">
            <w:rPr>
              <w:sz w:val="22"/>
              <w:szCs w:val="22"/>
            </w:rPr>
            <w:t>.</w:t>
          </w:r>
        </w:p>
        <w:p w:rsidR="00B13DBA" w:rsidRPr="00E51E42" w:rsidRDefault="00B13DBA" w:rsidP="00CA752A">
          <w:pPr>
            <w:numPr>
              <w:ilvl w:val="1"/>
              <w:numId w:val="6"/>
            </w:numPr>
            <w:shd w:val="clear" w:color="auto" w:fill="FFFFFF"/>
            <w:tabs>
              <w:tab w:val="clear" w:pos="1440"/>
              <w:tab w:val="num" w:pos="709"/>
            </w:tabs>
            <w:ind w:left="709" w:hanging="425"/>
            <w:jc w:val="both"/>
            <w:rPr>
              <w:spacing w:val="-14"/>
              <w:sz w:val="22"/>
              <w:szCs w:val="22"/>
            </w:rPr>
          </w:pPr>
          <w:r>
            <w:rPr>
              <w:sz w:val="22"/>
              <w:szCs w:val="22"/>
            </w:rPr>
            <w:t>Перечень материалов и оборудования поставки Заказчика;</w:t>
          </w:r>
        </w:p>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График погашения авансовых платежей.</w:t>
          </w:r>
        </w:p>
        <w:p w:rsidR="00E51E42" w:rsidRPr="00E51E42" w:rsidRDefault="00E51E42" w:rsidP="001A78A6">
          <w:pPr>
            <w:numPr>
              <w:ilvl w:val="1"/>
              <w:numId w:val="6"/>
            </w:numPr>
            <w:shd w:val="clear" w:color="auto" w:fill="FFFFFF"/>
            <w:tabs>
              <w:tab w:val="clear" w:pos="1440"/>
              <w:tab w:val="num" w:pos="709"/>
            </w:tabs>
            <w:ind w:left="709" w:hanging="425"/>
            <w:jc w:val="both"/>
            <w:rPr>
              <w:spacing w:val="-14"/>
              <w:sz w:val="22"/>
              <w:szCs w:val="22"/>
            </w:rPr>
          </w:pPr>
          <w:r w:rsidRPr="00D87F18">
            <w:rPr>
              <w:spacing w:val="-14"/>
              <w:sz w:val="22"/>
              <w:szCs w:val="22"/>
            </w:rPr>
            <w:t>Шкала штрафных санкций в области ПБ, ОТ и ОС</w:t>
          </w:r>
          <w:r w:rsidRPr="00993618">
            <w:rPr>
              <w:sz w:val="22"/>
              <w:szCs w:val="22"/>
            </w:rPr>
            <w:t xml:space="preserve"> </w:t>
          </w:r>
        </w:p>
        <w:p w:rsidR="00D87F18" w:rsidRPr="00D87F18" w:rsidRDefault="00993618" w:rsidP="001A78A6">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 xml:space="preserve">Форма отчета </w:t>
          </w:r>
          <w:r>
            <w:rPr>
              <w:sz w:val="22"/>
              <w:szCs w:val="22"/>
            </w:rPr>
            <w:t>об исполнении</w:t>
          </w:r>
          <w:r w:rsidRPr="00993618">
            <w:rPr>
              <w:sz w:val="22"/>
              <w:szCs w:val="22"/>
            </w:rPr>
            <w:t xml:space="preserve"> Договора.</w:t>
          </w:r>
        </w:p>
        <w:p w:rsidR="00C411CC" w:rsidRDefault="00E51E42" w:rsidP="001A78A6">
          <w:pPr>
            <w:numPr>
              <w:ilvl w:val="1"/>
              <w:numId w:val="6"/>
            </w:numPr>
            <w:shd w:val="clear" w:color="auto" w:fill="FFFFFF"/>
            <w:tabs>
              <w:tab w:val="clear" w:pos="1440"/>
              <w:tab w:val="num" w:pos="709"/>
            </w:tabs>
            <w:ind w:left="709" w:hanging="425"/>
            <w:jc w:val="both"/>
            <w:rPr>
              <w:spacing w:val="-14"/>
              <w:sz w:val="22"/>
              <w:szCs w:val="22"/>
            </w:rPr>
          </w:pPr>
          <w:r>
            <w:rPr>
              <w:spacing w:val="-14"/>
              <w:sz w:val="22"/>
              <w:szCs w:val="22"/>
            </w:rPr>
            <w:t>Форма отчета о фактически смонтированном оборудовании</w:t>
          </w:r>
          <w:r w:rsidR="00D87F18" w:rsidRPr="00D87F18">
            <w:rPr>
              <w:spacing w:val="-14"/>
              <w:sz w:val="22"/>
              <w:szCs w:val="22"/>
            </w:rPr>
            <w:t>.</w:t>
          </w:r>
        </w:p>
        <w:p w:rsidR="002605DA" w:rsidRDefault="002605DA" w:rsidP="001A78A6">
          <w:pPr>
            <w:numPr>
              <w:ilvl w:val="1"/>
              <w:numId w:val="6"/>
            </w:numPr>
            <w:shd w:val="clear" w:color="auto" w:fill="FFFFFF"/>
            <w:tabs>
              <w:tab w:val="clear" w:pos="1440"/>
              <w:tab w:val="num" w:pos="709"/>
            </w:tabs>
            <w:ind w:left="709" w:hanging="425"/>
            <w:jc w:val="both"/>
            <w:rPr>
              <w:spacing w:val="-14"/>
              <w:sz w:val="22"/>
              <w:szCs w:val="22"/>
            </w:rPr>
          </w:pPr>
          <w:r>
            <w:rPr>
              <w:spacing w:val="-14"/>
              <w:sz w:val="22"/>
              <w:szCs w:val="22"/>
            </w:rPr>
            <w:t>Форма банковской гарантии.</w:t>
          </w:r>
        </w:p>
      </w:sdtContent>
    </w:sdt>
    <w:p w:rsidR="00B55329" w:rsidRPr="00993618" w:rsidRDefault="00B55329" w:rsidP="00D07D2E">
      <w:pPr>
        <w:shd w:val="clear" w:color="auto" w:fill="FFFFFF"/>
        <w:ind w:left="709"/>
        <w:jc w:val="both"/>
        <w:rPr>
          <w:spacing w:val="-14"/>
          <w:sz w:val="22"/>
          <w:szCs w:val="22"/>
        </w:rPr>
      </w:pPr>
    </w:p>
    <w:p w:rsidR="001A78A6" w:rsidRPr="00B13DBA" w:rsidRDefault="001A78A6" w:rsidP="007C5F43">
      <w:pPr>
        <w:rPr>
          <w:sz w:val="4"/>
          <w:szCs w:val="4"/>
        </w:rPr>
      </w:pPr>
    </w:p>
    <w:tbl>
      <w:tblPr>
        <w:tblW w:w="10314" w:type="dxa"/>
        <w:tblLayout w:type="fixed"/>
        <w:tblLook w:val="0000" w:firstRow="0" w:lastRow="0" w:firstColumn="0" w:lastColumn="0" w:noHBand="0" w:noVBand="0"/>
      </w:tblPr>
      <w:tblGrid>
        <w:gridCol w:w="4644"/>
        <w:gridCol w:w="5670"/>
      </w:tblGrid>
      <w:sdt>
        <w:sdtPr>
          <w:rPr>
            <w:b/>
            <w:sz w:val="22"/>
            <w:szCs w:val="22"/>
          </w:rPr>
          <w:id w:val="465403284"/>
          <w:placeholder>
            <w:docPart w:val="DefaultPlaceholder_1081868574"/>
          </w:placeholder>
        </w:sdtPr>
        <w:sdtEndPr>
          <w:rPr>
            <w:b w:val="0"/>
          </w:rPr>
        </w:sdtEndPr>
        <w:sdtContent>
          <w:tr w:rsidR="00800F5A" w:rsidRPr="00993618" w:rsidTr="0027111C">
            <w:trPr>
              <w:trHeight w:val="1305"/>
            </w:trPr>
            <w:tc>
              <w:tcPr>
                <w:tcW w:w="4644" w:type="dxa"/>
              </w:tcPr>
              <w:p w:rsidR="001A78A6" w:rsidRPr="005C6232" w:rsidRDefault="001A78A6" w:rsidP="00D6620F">
                <w:pPr>
                  <w:rPr>
                    <w:b/>
                    <w:sz w:val="22"/>
                    <w:szCs w:val="22"/>
                  </w:rPr>
                </w:pPr>
                <w:r w:rsidRPr="005C6232">
                  <w:rPr>
                    <w:b/>
                    <w:sz w:val="22"/>
                    <w:szCs w:val="22"/>
                  </w:rPr>
                  <w:t>Заказчик</w:t>
                </w:r>
              </w:p>
              <w:p w:rsidR="001A78A6" w:rsidRPr="005C6232" w:rsidRDefault="001A78A6" w:rsidP="00D6620F">
                <w:pPr>
                  <w:outlineLvl w:val="8"/>
                  <w:rPr>
                    <w:rFonts w:ascii="Cambria" w:hAnsi="Cambria"/>
                    <w:b/>
                    <w:iCs/>
                    <w:sz w:val="22"/>
                    <w:szCs w:val="22"/>
                  </w:rPr>
                </w:pPr>
                <w:r w:rsidRPr="005C6232">
                  <w:rPr>
                    <w:rFonts w:ascii="Cambria" w:hAnsi="Cambria"/>
                    <w:b/>
                    <w:iCs/>
                    <w:sz w:val="22"/>
                    <w:szCs w:val="22"/>
                  </w:rPr>
                  <w:t>ОАО «Славнефть-ЯНОС»</w:t>
                </w:r>
              </w:p>
              <w:p w:rsidR="001A78A6" w:rsidRPr="005C6232" w:rsidRDefault="001A78A6" w:rsidP="00D6620F">
                <w:pPr>
                  <w:rPr>
                    <w:sz w:val="22"/>
                    <w:szCs w:val="22"/>
                  </w:rPr>
                </w:pPr>
                <w:r w:rsidRPr="005C6232">
                  <w:rPr>
                    <w:sz w:val="22"/>
                    <w:szCs w:val="22"/>
                  </w:rPr>
                  <w:t>Российская Федерация,</w:t>
                </w:r>
              </w:p>
              <w:p w:rsidR="001A78A6" w:rsidRPr="005C6232" w:rsidRDefault="001A78A6" w:rsidP="00D6620F">
                <w:pPr>
                  <w:rPr>
                    <w:sz w:val="22"/>
                    <w:szCs w:val="22"/>
                  </w:rPr>
                </w:pPr>
                <w:smartTag w:uri="urn:schemas-microsoft-com:office:smarttags" w:element="metricconverter">
                  <w:smartTagPr>
                    <w:attr w:name="ProductID" w:val="150023, г"/>
                  </w:smartTagPr>
                  <w:r w:rsidRPr="005C6232">
                    <w:rPr>
                      <w:sz w:val="22"/>
                      <w:szCs w:val="22"/>
                    </w:rPr>
                    <w:t>150023, г</w:t>
                  </w:r>
                </w:smartTag>
                <w:r w:rsidRPr="005C6232">
                  <w:rPr>
                    <w:sz w:val="22"/>
                    <w:szCs w:val="22"/>
                  </w:rPr>
                  <w:t xml:space="preserve">.Ярославль,  </w:t>
                </w:r>
              </w:p>
              <w:p w:rsidR="001A78A6" w:rsidRPr="005C6232" w:rsidRDefault="001A78A6" w:rsidP="00D6620F">
                <w:pPr>
                  <w:rPr>
                    <w:sz w:val="22"/>
                    <w:szCs w:val="22"/>
                  </w:rPr>
                </w:pPr>
                <w:r w:rsidRPr="005C6232">
                  <w:rPr>
                    <w:sz w:val="22"/>
                    <w:szCs w:val="22"/>
                  </w:rPr>
                  <w:t>Московский проспект, д.130</w:t>
                </w:r>
              </w:p>
              <w:p w:rsidR="00993618" w:rsidRPr="005C6232" w:rsidRDefault="00993618" w:rsidP="00993618">
                <w:pPr>
                  <w:rPr>
                    <w:sz w:val="22"/>
                    <w:szCs w:val="22"/>
                  </w:rPr>
                </w:pPr>
                <w:r w:rsidRPr="005C6232">
                  <w:rPr>
                    <w:sz w:val="22"/>
                    <w:szCs w:val="22"/>
                  </w:rPr>
                  <w:t>ИНН 7601001107 КПП 997</w:t>
                </w:r>
                <w:r w:rsidR="000B0714">
                  <w:rPr>
                    <w:sz w:val="22"/>
                    <w:szCs w:val="22"/>
                  </w:rPr>
                  <w:t>2</w:t>
                </w:r>
                <w:r w:rsidRPr="005C6232">
                  <w:rPr>
                    <w:sz w:val="22"/>
                    <w:szCs w:val="22"/>
                  </w:rPr>
                  <w:t xml:space="preserve">50001, </w:t>
                </w:r>
              </w:p>
              <w:p w:rsidR="00993618" w:rsidRPr="005C6232" w:rsidRDefault="00993618" w:rsidP="00993618">
                <w:pPr>
                  <w:rPr>
                    <w:sz w:val="22"/>
                    <w:szCs w:val="22"/>
                  </w:rPr>
                </w:pPr>
                <w:r w:rsidRPr="005C6232">
                  <w:rPr>
                    <w:sz w:val="22"/>
                    <w:szCs w:val="22"/>
                  </w:rPr>
                  <w:t xml:space="preserve">ОКПО 00149765 </w:t>
                </w:r>
              </w:p>
              <w:p w:rsidR="00993618" w:rsidRPr="005C6232" w:rsidRDefault="00993618" w:rsidP="00993618">
                <w:pPr>
                  <w:rPr>
                    <w:sz w:val="22"/>
                    <w:szCs w:val="22"/>
                  </w:rPr>
                </w:pPr>
                <w:r w:rsidRPr="005C6232">
                  <w:rPr>
                    <w:sz w:val="22"/>
                    <w:szCs w:val="22"/>
                  </w:rPr>
                  <w:t xml:space="preserve">Расчетный счет № 40702810616250002974 </w:t>
                </w:r>
              </w:p>
              <w:p w:rsidR="00993618" w:rsidRPr="005C6232" w:rsidRDefault="00993618" w:rsidP="00993618">
                <w:pPr>
                  <w:rPr>
                    <w:sz w:val="22"/>
                    <w:szCs w:val="22"/>
                  </w:rPr>
                </w:pPr>
                <w:r w:rsidRPr="005C6232">
                  <w:rPr>
                    <w:sz w:val="22"/>
                    <w:szCs w:val="22"/>
                  </w:rPr>
                  <w:t xml:space="preserve">в филиале Банка ВТБ (ПАО), </w:t>
                </w:r>
              </w:p>
              <w:p w:rsidR="00993618" w:rsidRPr="005C6232" w:rsidRDefault="00993618" w:rsidP="00993618">
                <w:pPr>
                  <w:rPr>
                    <w:sz w:val="22"/>
                    <w:szCs w:val="22"/>
                  </w:rPr>
                </w:pPr>
                <w:r w:rsidRPr="005C6232">
                  <w:rPr>
                    <w:sz w:val="22"/>
                    <w:szCs w:val="22"/>
                  </w:rPr>
                  <w:lastRenderedPageBreak/>
                  <w:t>г. Воронеж, БИК 042007835</w:t>
                </w:r>
              </w:p>
              <w:p w:rsidR="001A78A6" w:rsidRDefault="00993618" w:rsidP="00993618">
                <w:pPr>
                  <w:rPr>
                    <w:sz w:val="22"/>
                    <w:szCs w:val="22"/>
                  </w:rPr>
                </w:pPr>
                <w:r w:rsidRPr="005C6232">
                  <w:rPr>
                    <w:sz w:val="22"/>
                    <w:szCs w:val="22"/>
                  </w:rPr>
                  <w:t>КОРР.СЧЕТ 30101810100000000835</w:t>
                </w:r>
              </w:p>
              <w:p w:rsidR="005468FD" w:rsidRDefault="005468FD" w:rsidP="00993618">
                <w:pPr>
                  <w:rPr>
                    <w:sz w:val="22"/>
                    <w:szCs w:val="22"/>
                  </w:rPr>
                </w:pPr>
              </w:p>
              <w:p w:rsidR="005468FD" w:rsidRDefault="005468FD" w:rsidP="00993618">
                <w:pPr>
                  <w:rPr>
                    <w:sz w:val="22"/>
                    <w:szCs w:val="22"/>
                  </w:rPr>
                </w:pPr>
                <w:r>
                  <w:rPr>
                    <w:sz w:val="22"/>
                    <w:szCs w:val="22"/>
                  </w:rPr>
                  <w:t xml:space="preserve">Генеральный директор </w:t>
                </w:r>
              </w:p>
              <w:p w:rsidR="005468FD" w:rsidRDefault="005468FD" w:rsidP="00993618">
                <w:pPr>
                  <w:rPr>
                    <w:sz w:val="22"/>
                    <w:szCs w:val="22"/>
                  </w:rPr>
                </w:pPr>
                <w:r>
                  <w:rPr>
                    <w:sz w:val="22"/>
                    <w:szCs w:val="22"/>
                  </w:rPr>
                  <w:t>ОАО «Славнефть-ЯНОС»</w:t>
                </w:r>
              </w:p>
              <w:p w:rsidR="005468FD" w:rsidRPr="005C6232" w:rsidRDefault="005468FD" w:rsidP="00993618">
                <w:pPr>
                  <w:rPr>
                    <w:sz w:val="22"/>
                    <w:szCs w:val="22"/>
                  </w:rPr>
                </w:pPr>
              </w:p>
              <w:p w:rsidR="00D970AD" w:rsidRPr="005C6232" w:rsidRDefault="00D970AD" w:rsidP="00D6620F">
                <w:pPr>
                  <w:rPr>
                    <w:sz w:val="10"/>
                    <w:szCs w:val="10"/>
                  </w:rPr>
                </w:pPr>
              </w:p>
              <w:p w:rsidR="001A78A6" w:rsidRPr="005C6232" w:rsidRDefault="001A78A6" w:rsidP="005468FD">
                <w:pPr>
                  <w:rPr>
                    <w:sz w:val="22"/>
                    <w:szCs w:val="22"/>
                  </w:rPr>
                </w:pPr>
                <w:r w:rsidRPr="005C6232">
                  <w:rPr>
                    <w:sz w:val="22"/>
                    <w:szCs w:val="22"/>
                  </w:rPr>
                  <w:t>____________________</w:t>
                </w:r>
                <w:r w:rsidR="000E6781" w:rsidRPr="005C6232">
                  <w:rPr>
                    <w:sz w:val="22"/>
                    <w:szCs w:val="22"/>
                  </w:rPr>
                  <w:t>_______</w:t>
                </w:r>
                <w:r w:rsidR="005468FD">
                  <w:rPr>
                    <w:sz w:val="22"/>
                    <w:szCs w:val="22"/>
                  </w:rPr>
                  <w:t>Н.В. Карпов</w:t>
                </w:r>
              </w:p>
            </w:tc>
            <w:tc>
              <w:tcPr>
                <w:tcW w:w="5670" w:type="dxa"/>
              </w:tcPr>
              <w:p w:rsidR="001A78A6" w:rsidRPr="005C6232" w:rsidRDefault="001A78A6" w:rsidP="00D6620F">
                <w:pPr>
                  <w:rPr>
                    <w:b/>
                    <w:sz w:val="22"/>
                    <w:szCs w:val="22"/>
                  </w:rPr>
                </w:pPr>
                <w:r w:rsidRPr="005C6232">
                  <w:rPr>
                    <w:b/>
                    <w:sz w:val="22"/>
                    <w:szCs w:val="22"/>
                  </w:rPr>
                  <w:lastRenderedPageBreak/>
                  <w:t>Генподрядчик</w:t>
                </w:r>
              </w:p>
              <w:p w:rsidR="001A78A6" w:rsidRPr="005C6232" w:rsidRDefault="001A78A6" w:rsidP="00D6620F">
                <w:pPr>
                  <w:rPr>
                    <w:b/>
                    <w:sz w:val="22"/>
                    <w:szCs w:val="22"/>
                  </w:rPr>
                </w:pPr>
              </w:p>
              <w:p w:rsidR="001A78A6" w:rsidRPr="005C6232" w:rsidRDefault="001A78A6" w:rsidP="00D6620F">
                <w:pPr>
                  <w:rPr>
                    <w:sz w:val="22"/>
                    <w:szCs w:val="22"/>
                  </w:rPr>
                </w:pPr>
              </w:p>
              <w:p w:rsidR="001A78A6" w:rsidRPr="005C6232" w:rsidRDefault="001A78A6" w:rsidP="00D6620F">
                <w:pPr>
                  <w:rPr>
                    <w:sz w:val="22"/>
                    <w:szCs w:val="22"/>
                  </w:rPr>
                </w:pPr>
              </w:p>
              <w:p w:rsidR="001A78A6" w:rsidRPr="005C6232" w:rsidRDefault="001A78A6" w:rsidP="00D6620F">
                <w:pPr>
                  <w:rPr>
                    <w:sz w:val="22"/>
                    <w:szCs w:val="22"/>
                  </w:rPr>
                </w:pPr>
              </w:p>
              <w:p w:rsidR="001A78A6" w:rsidRPr="005C6232" w:rsidRDefault="001A78A6" w:rsidP="00D6620F">
                <w:pPr>
                  <w:rPr>
                    <w:sz w:val="22"/>
                    <w:szCs w:val="22"/>
                  </w:rPr>
                </w:pPr>
              </w:p>
              <w:p w:rsidR="001A78A6" w:rsidRPr="005C6232" w:rsidRDefault="001A78A6" w:rsidP="00D6620F">
                <w:pPr>
                  <w:rPr>
                    <w:sz w:val="22"/>
                    <w:szCs w:val="22"/>
                  </w:rPr>
                </w:pPr>
              </w:p>
              <w:p w:rsidR="001A78A6" w:rsidRPr="005C6232" w:rsidRDefault="001A78A6" w:rsidP="00D6620F">
                <w:pPr>
                  <w:rPr>
                    <w:sz w:val="22"/>
                    <w:szCs w:val="22"/>
                  </w:rPr>
                </w:pPr>
              </w:p>
              <w:p w:rsidR="001A78A6" w:rsidRPr="005C6232" w:rsidRDefault="001A78A6" w:rsidP="00D6620F">
                <w:pPr>
                  <w:rPr>
                    <w:sz w:val="22"/>
                    <w:szCs w:val="22"/>
                  </w:rPr>
                </w:pPr>
              </w:p>
              <w:p w:rsidR="001A78A6" w:rsidRPr="005C6232" w:rsidRDefault="001A78A6" w:rsidP="00D6620F">
                <w:pPr>
                  <w:rPr>
                    <w:sz w:val="22"/>
                    <w:szCs w:val="22"/>
                  </w:rPr>
                </w:pPr>
              </w:p>
              <w:p w:rsidR="001A78A6" w:rsidRDefault="001A78A6" w:rsidP="00D6620F">
                <w:pPr>
                  <w:rPr>
                    <w:sz w:val="22"/>
                    <w:szCs w:val="22"/>
                  </w:rPr>
                </w:pPr>
              </w:p>
              <w:p w:rsidR="00795C53" w:rsidRDefault="00795C53" w:rsidP="00D6620F">
                <w:pPr>
                  <w:rPr>
                    <w:sz w:val="22"/>
                    <w:szCs w:val="22"/>
                  </w:rPr>
                </w:pPr>
              </w:p>
              <w:p w:rsidR="00795C53" w:rsidRDefault="00795C53" w:rsidP="00D6620F">
                <w:pPr>
                  <w:rPr>
                    <w:sz w:val="22"/>
                    <w:szCs w:val="22"/>
                  </w:rPr>
                </w:pPr>
              </w:p>
              <w:p w:rsidR="00795C53" w:rsidRDefault="00795C53" w:rsidP="00D6620F">
                <w:pPr>
                  <w:rPr>
                    <w:sz w:val="22"/>
                    <w:szCs w:val="22"/>
                  </w:rPr>
                </w:pPr>
              </w:p>
              <w:p w:rsidR="00795C53" w:rsidRPr="005C6232" w:rsidRDefault="00795C53" w:rsidP="00D6620F">
                <w:pPr>
                  <w:rPr>
                    <w:sz w:val="22"/>
                    <w:szCs w:val="22"/>
                  </w:rPr>
                </w:pPr>
                <w:bookmarkStart w:id="32" w:name="_GoBack"/>
                <w:bookmarkEnd w:id="32"/>
              </w:p>
              <w:p w:rsidR="00D970AD" w:rsidRPr="005C6232" w:rsidRDefault="00D970AD" w:rsidP="00D6620F">
                <w:pPr>
                  <w:rPr>
                    <w:sz w:val="10"/>
                    <w:szCs w:val="10"/>
                  </w:rPr>
                </w:pPr>
              </w:p>
              <w:p w:rsidR="001A78A6" w:rsidRPr="005C6232" w:rsidRDefault="001A78A6" w:rsidP="00D6620F">
                <w:pPr>
                  <w:rPr>
                    <w:sz w:val="22"/>
                    <w:szCs w:val="22"/>
                  </w:rPr>
                </w:pPr>
                <w:r w:rsidRPr="005C6232">
                  <w:rPr>
                    <w:sz w:val="22"/>
                    <w:szCs w:val="22"/>
                  </w:rPr>
                  <w:t>___</w:t>
                </w:r>
                <w:r w:rsidR="000E6781" w:rsidRPr="005C6232">
                  <w:rPr>
                    <w:sz w:val="22"/>
                    <w:szCs w:val="22"/>
                  </w:rPr>
                  <w:t>_____________________</w:t>
                </w:r>
                <w:r w:rsidRPr="005C6232">
                  <w:rPr>
                    <w:sz w:val="22"/>
                    <w:szCs w:val="22"/>
                  </w:rPr>
                  <w:t>_________________</w:t>
                </w:r>
              </w:p>
            </w:tc>
          </w:tr>
        </w:sdtContent>
      </w:sdt>
    </w:tbl>
    <w:p w:rsidR="00DB3EDE" w:rsidRPr="007D3E37" w:rsidRDefault="00DB3EDE" w:rsidP="007C5F43">
      <w:pPr>
        <w:rPr>
          <w:sz w:val="22"/>
          <w:szCs w:val="22"/>
        </w:rPr>
      </w:pPr>
    </w:p>
    <w:sectPr w:rsidR="00DB3EDE" w:rsidRPr="007D3E37" w:rsidSect="0080339A">
      <w:headerReference w:type="default" r:id="rId8"/>
      <w:footerReference w:type="default" r:id="rId9"/>
      <w:headerReference w:type="first" r:id="rId10"/>
      <w:pgSz w:w="11906" w:h="16838"/>
      <w:pgMar w:top="426" w:right="707" w:bottom="42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2240" w:rsidRDefault="00282240" w:rsidP="00F37490">
      <w:r>
        <w:separator/>
      </w:r>
    </w:p>
  </w:endnote>
  <w:endnote w:type="continuationSeparator" w:id="0">
    <w:p w:rsidR="00282240" w:rsidRDefault="00282240"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D5D" w:rsidRDefault="00332D5D">
    <w:pPr>
      <w:pStyle w:val="ac"/>
      <w:jc w:val="center"/>
    </w:pPr>
    <w:r>
      <w:fldChar w:fldCharType="begin"/>
    </w:r>
    <w:r>
      <w:instrText>PAGE   \* MERGEFORMAT</w:instrText>
    </w:r>
    <w:r>
      <w:fldChar w:fldCharType="separate"/>
    </w:r>
    <w:r w:rsidR="00795C53">
      <w:rPr>
        <w:noProof/>
      </w:rPr>
      <w:t>16</w:t>
    </w:r>
    <w:r>
      <w:rPr>
        <w:noProof/>
      </w:rPr>
      <w:fldChar w:fldCharType="end"/>
    </w:r>
  </w:p>
  <w:p w:rsidR="00332D5D" w:rsidRDefault="00332D5D">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2240" w:rsidRDefault="00282240" w:rsidP="00F37490">
      <w:r>
        <w:separator/>
      </w:r>
    </w:p>
  </w:footnote>
  <w:footnote w:type="continuationSeparator" w:id="0">
    <w:p w:rsidR="00282240" w:rsidRDefault="00282240" w:rsidP="00F374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D5D" w:rsidRPr="002E44A8" w:rsidRDefault="00332D5D" w:rsidP="002E44A8">
    <w:pPr>
      <w:pStyle w:val="aa"/>
      <w:rPr>
        <w:sz w:val="21"/>
        <w:szCs w:val="21"/>
      </w:rPr>
    </w:pPr>
  </w:p>
  <w:p w:rsidR="00332D5D" w:rsidRPr="0080339A" w:rsidRDefault="00332D5D" w:rsidP="002E44A8">
    <w:pPr>
      <w:pStyle w:val="aa"/>
      <w:rPr>
        <w:sz w:val="20"/>
        <w:szCs w:val="20"/>
      </w:rPr>
    </w:pPr>
    <w:r w:rsidRPr="000B0714">
      <w:rPr>
        <w:sz w:val="20"/>
        <w:szCs w:val="20"/>
      </w:rPr>
      <w:t>Типовой договор ОАО «Славнефть-ЯНОС»</w:t>
    </w:r>
    <w:r w:rsidRPr="0080339A">
      <w:rPr>
        <w:sz w:val="20"/>
        <w:szCs w:val="20"/>
      </w:rPr>
      <w:t xml:space="preserve"> </w:t>
    </w:r>
    <w:r>
      <w:rPr>
        <w:sz w:val="20"/>
        <w:szCs w:val="20"/>
      </w:rPr>
      <w:t>(утв. 30.05.2018)</w:t>
    </w:r>
  </w:p>
  <w:p w:rsidR="00332D5D" w:rsidRPr="000B0714" w:rsidRDefault="00332D5D" w:rsidP="002E44A8">
    <w:pPr>
      <w:pStyle w:val="aa"/>
      <w:rPr>
        <w:sz w:val="20"/>
        <w:szCs w:val="20"/>
      </w:rPr>
    </w:pPr>
    <w:r w:rsidRPr="000B0714">
      <w:rPr>
        <w:sz w:val="20"/>
        <w:szCs w:val="20"/>
      </w:rPr>
      <w:t>№ 01-ПКС (Подряд для капитального строительства и технического перевооружения с опционом)</w:t>
    </w:r>
  </w:p>
  <w:p w:rsidR="00332D5D" w:rsidRPr="002E44A8" w:rsidRDefault="00332D5D" w:rsidP="002E44A8">
    <w:pPr>
      <w:pStyle w:val="aa"/>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D5D" w:rsidRPr="000B0714" w:rsidRDefault="00332D5D" w:rsidP="00FA30A7">
    <w:pPr>
      <w:pStyle w:val="aa"/>
      <w:jc w:val="right"/>
      <w:rPr>
        <w:sz w:val="20"/>
        <w:szCs w:val="20"/>
      </w:rPr>
    </w:pPr>
    <w:r w:rsidRPr="000B0714">
      <w:rPr>
        <w:sz w:val="20"/>
        <w:szCs w:val="20"/>
      </w:rPr>
      <w:t>Приложение № 1 к приказу</w:t>
    </w:r>
  </w:p>
  <w:p w:rsidR="00332D5D" w:rsidRPr="000B0714" w:rsidRDefault="00332D5D" w:rsidP="00FA30A7">
    <w:pPr>
      <w:pStyle w:val="aa"/>
      <w:jc w:val="right"/>
      <w:rPr>
        <w:sz w:val="20"/>
        <w:szCs w:val="20"/>
      </w:rPr>
    </w:pPr>
    <w:r w:rsidRPr="000B0714">
      <w:rPr>
        <w:sz w:val="20"/>
        <w:szCs w:val="20"/>
      </w:rPr>
      <w:t>от _______________ № _________</w:t>
    </w:r>
  </w:p>
  <w:p w:rsidR="00332D5D" w:rsidRPr="000B0714" w:rsidRDefault="00332D5D" w:rsidP="00FA30A7">
    <w:pPr>
      <w:pStyle w:val="aa"/>
      <w:jc w:val="right"/>
      <w:rPr>
        <w:sz w:val="20"/>
        <w:szCs w:val="20"/>
      </w:rPr>
    </w:pPr>
  </w:p>
  <w:p w:rsidR="00332D5D" w:rsidRPr="000B0714" w:rsidRDefault="00332D5D" w:rsidP="00A505EB">
    <w:pPr>
      <w:pStyle w:val="aa"/>
      <w:rPr>
        <w:sz w:val="20"/>
        <w:szCs w:val="20"/>
      </w:rPr>
    </w:pPr>
    <w:r w:rsidRPr="000B0714">
      <w:rPr>
        <w:sz w:val="20"/>
        <w:szCs w:val="20"/>
      </w:rPr>
      <w:t xml:space="preserve">Типовой договор ОАО «Славнефть-ЯНОС» </w:t>
    </w:r>
  </w:p>
  <w:p w:rsidR="00332D5D" w:rsidRPr="000B0714" w:rsidRDefault="00332D5D" w:rsidP="002E44A8">
    <w:pPr>
      <w:pStyle w:val="aa"/>
      <w:rPr>
        <w:sz w:val="20"/>
        <w:szCs w:val="20"/>
      </w:rPr>
    </w:pPr>
    <w:r w:rsidRPr="000B0714">
      <w:rPr>
        <w:sz w:val="20"/>
        <w:szCs w:val="20"/>
      </w:rPr>
      <w:t>№ 01-ПКС (Подряд для капитального строительства и технического перевооружения с опционом)</w:t>
    </w:r>
  </w:p>
  <w:p w:rsidR="00332D5D" w:rsidRPr="002E44A8" w:rsidRDefault="00332D5D" w:rsidP="002E44A8">
    <w:pPr>
      <w:pStyle w:val="aa"/>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A026F"/>
    <w:multiLevelType w:val="multilevel"/>
    <w:tmpl w:val="F7866E8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12493EAA"/>
    <w:multiLevelType w:val="hybridMultilevel"/>
    <w:tmpl w:val="9C1A24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2" w15:restartNumberingAfterBreak="0">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3"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15:restartNumberingAfterBreak="0">
    <w:nsid w:val="32385421"/>
    <w:multiLevelType w:val="multilevel"/>
    <w:tmpl w:val="97A660F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5" w15:restartNumberingAfterBreak="0">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391239ED"/>
    <w:multiLevelType w:val="multilevel"/>
    <w:tmpl w:val="02A4A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8" w15:restartNumberingAfterBreak="0">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3" w15:restartNumberingAfterBreak="0">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4" w15:restartNumberingAfterBreak="0">
    <w:nsid w:val="50DC4E35"/>
    <w:multiLevelType w:val="hybridMultilevel"/>
    <w:tmpl w:val="0BAE87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6" w15:restartNumberingAfterBreak="0">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7" w15:restartNumberingAfterBreak="0">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8" w15:restartNumberingAfterBreak="0">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9" w15:restartNumberingAfterBreak="0">
    <w:nsid w:val="632F4B0B"/>
    <w:multiLevelType w:val="multilevel"/>
    <w:tmpl w:val="516605C6"/>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1" w15:restartNumberingAfterBreak="0">
    <w:nsid w:val="6EE33F8A"/>
    <w:multiLevelType w:val="multilevel"/>
    <w:tmpl w:val="86A6F944"/>
    <w:lvl w:ilvl="0">
      <w:start w:val="2"/>
      <w:numFmt w:val="decimal"/>
      <w:lvlText w:val="%1"/>
      <w:lvlJc w:val="left"/>
      <w:pPr>
        <w:ind w:left="360" w:hanging="360"/>
      </w:pPr>
      <w:rPr>
        <w:rFonts w:hint="default"/>
        <w:color w:val="000000"/>
      </w:rPr>
    </w:lvl>
    <w:lvl w:ilvl="1">
      <w:start w:val="6"/>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200" w:hanging="1440"/>
      </w:pPr>
      <w:rPr>
        <w:rFonts w:hint="default"/>
        <w:color w:val="000000"/>
      </w:rPr>
    </w:lvl>
  </w:abstractNum>
  <w:abstractNum w:abstractNumId="32" w15:restartNumberingAfterBreak="0">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3"/>
  </w:num>
  <w:num w:numId="2">
    <w:abstractNumId w:val="19"/>
  </w:num>
  <w:num w:numId="3">
    <w:abstractNumId w:val="8"/>
  </w:num>
  <w:num w:numId="4">
    <w:abstractNumId w:val="7"/>
  </w:num>
  <w:num w:numId="5">
    <w:abstractNumId w:val="2"/>
  </w:num>
  <w:num w:numId="6">
    <w:abstractNumId w:val="33"/>
  </w:num>
  <w:num w:numId="7">
    <w:abstractNumId w:val="21"/>
  </w:num>
  <w:num w:numId="8">
    <w:abstractNumId w:val="23"/>
  </w:num>
  <w:num w:numId="9">
    <w:abstractNumId w:val="9"/>
  </w:num>
  <w:num w:numId="10">
    <w:abstractNumId w:val="20"/>
  </w:num>
  <w:num w:numId="11">
    <w:abstractNumId w:val="18"/>
  </w:num>
  <w:num w:numId="12">
    <w:abstractNumId w:val="17"/>
  </w:num>
  <w:num w:numId="13">
    <w:abstractNumId w:val="32"/>
  </w:num>
  <w:num w:numId="14">
    <w:abstractNumId w:val="15"/>
  </w:num>
  <w:num w:numId="15">
    <w:abstractNumId w:val="3"/>
  </w:num>
  <w:num w:numId="16">
    <w:abstractNumId w:val="25"/>
  </w:num>
  <w:num w:numId="17">
    <w:abstractNumId w:val="30"/>
  </w:num>
  <w:num w:numId="18">
    <w:abstractNumId w:val="10"/>
  </w:num>
  <w:num w:numId="19">
    <w:abstractNumId w:val="28"/>
  </w:num>
  <w:num w:numId="20">
    <w:abstractNumId w:val="12"/>
  </w:num>
  <w:num w:numId="21">
    <w:abstractNumId w:val="11"/>
  </w:num>
  <w:num w:numId="22">
    <w:abstractNumId w:val="6"/>
  </w:num>
  <w:num w:numId="23">
    <w:abstractNumId w:val="22"/>
  </w:num>
  <w:num w:numId="24">
    <w:abstractNumId w:val="5"/>
  </w:num>
  <w:num w:numId="25">
    <w:abstractNumId w:val="1"/>
  </w:num>
  <w:num w:numId="26">
    <w:abstractNumId w:val="27"/>
  </w:num>
  <w:num w:numId="27">
    <w:abstractNumId w:val="26"/>
  </w:num>
  <w:num w:numId="28">
    <w:abstractNumId w:val="24"/>
  </w:num>
  <w:num w:numId="29">
    <w:abstractNumId w:val="4"/>
  </w:num>
  <w:num w:numId="30">
    <w:abstractNumId w:val="16"/>
  </w:num>
  <w:num w:numId="31">
    <w:abstractNumId w:val="29"/>
  </w:num>
  <w:num w:numId="32">
    <w:abstractNumId w:val="31"/>
  </w:num>
  <w:num w:numId="33">
    <w:abstractNumId w:val="14"/>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8"/>
  <w:documentProtection w:edit="forms" w:enforcement="1" w:cryptProviderType="rsaAES" w:cryptAlgorithmClass="hash" w:cryptAlgorithmType="typeAny" w:cryptAlgorithmSid="14" w:cryptSpinCount="100000" w:hash="l9F6tXvzZ8qh6QGRS9AtVGvZ8/3iDoQnVGUdiyxA8hChJyW7wk9/tb3ZzfOkor2ktAgoqOoC8mg6/B9Rk/9Ctw==" w:salt="IeEaJxVI/8JqiJCiKeGKxg=="/>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B52"/>
    <w:rsid w:val="00000B8D"/>
    <w:rsid w:val="000038DA"/>
    <w:rsid w:val="000055E5"/>
    <w:rsid w:val="00011217"/>
    <w:rsid w:val="00017221"/>
    <w:rsid w:val="00020862"/>
    <w:rsid w:val="000208D2"/>
    <w:rsid w:val="0002473C"/>
    <w:rsid w:val="00025DFC"/>
    <w:rsid w:val="00030252"/>
    <w:rsid w:val="00031562"/>
    <w:rsid w:val="0004699A"/>
    <w:rsid w:val="000510D2"/>
    <w:rsid w:val="00053A48"/>
    <w:rsid w:val="00055EA7"/>
    <w:rsid w:val="00062D95"/>
    <w:rsid w:val="00065435"/>
    <w:rsid w:val="00071059"/>
    <w:rsid w:val="00073F7B"/>
    <w:rsid w:val="00081644"/>
    <w:rsid w:val="0008534F"/>
    <w:rsid w:val="00091F33"/>
    <w:rsid w:val="00096D92"/>
    <w:rsid w:val="000B0714"/>
    <w:rsid w:val="000B11FE"/>
    <w:rsid w:val="000B1E91"/>
    <w:rsid w:val="000B2839"/>
    <w:rsid w:val="000C3851"/>
    <w:rsid w:val="000D0678"/>
    <w:rsid w:val="000E6262"/>
    <w:rsid w:val="000E6781"/>
    <w:rsid w:val="000F4A15"/>
    <w:rsid w:val="00105578"/>
    <w:rsid w:val="00105A54"/>
    <w:rsid w:val="00106C9B"/>
    <w:rsid w:val="001139B5"/>
    <w:rsid w:val="00115213"/>
    <w:rsid w:val="00116C46"/>
    <w:rsid w:val="00120133"/>
    <w:rsid w:val="00133A64"/>
    <w:rsid w:val="001366F3"/>
    <w:rsid w:val="00137CE9"/>
    <w:rsid w:val="001419DE"/>
    <w:rsid w:val="001472DB"/>
    <w:rsid w:val="00153B27"/>
    <w:rsid w:val="00156070"/>
    <w:rsid w:val="00161DB5"/>
    <w:rsid w:val="00163232"/>
    <w:rsid w:val="00171A93"/>
    <w:rsid w:val="001728F3"/>
    <w:rsid w:val="00173455"/>
    <w:rsid w:val="001737FA"/>
    <w:rsid w:val="001741D9"/>
    <w:rsid w:val="00181CB4"/>
    <w:rsid w:val="00181E90"/>
    <w:rsid w:val="001831B7"/>
    <w:rsid w:val="00183E59"/>
    <w:rsid w:val="00184066"/>
    <w:rsid w:val="00194FC2"/>
    <w:rsid w:val="00196528"/>
    <w:rsid w:val="001A2E4E"/>
    <w:rsid w:val="001A78A6"/>
    <w:rsid w:val="001B0DEA"/>
    <w:rsid w:val="001B5961"/>
    <w:rsid w:val="001C72F3"/>
    <w:rsid w:val="001D38C9"/>
    <w:rsid w:val="001D5769"/>
    <w:rsid w:val="001E0EB7"/>
    <w:rsid w:val="001E417B"/>
    <w:rsid w:val="001E6F43"/>
    <w:rsid w:val="001F0652"/>
    <w:rsid w:val="001F22AC"/>
    <w:rsid w:val="00200C69"/>
    <w:rsid w:val="002021BF"/>
    <w:rsid w:val="00203462"/>
    <w:rsid w:val="00204320"/>
    <w:rsid w:val="00207289"/>
    <w:rsid w:val="00207ADB"/>
    <w:rsid w:val="002100C0"/>
    <w:rsid w:val="002157AA"/>
    <w:rsid w:val="00215B82"/>
    <w:rsid w:val="00217817"/>
    <w:rsid w:val="002218E0"/>
    <w:rsid w:val="002265AC"/>
    <w:rsid w:val="00232F4B"/>
    <w:rsid w:val="00233349"/>
    <w:rsid w:val="00234B14"/>
    <w:rsid w:val="00234E1B"/>
    <w:rsid w:val="0023625B"/>
    <w:rsid w:val="002365D0"/>
    <w:rsid w:val="00242241"/>
    <w:rsid w:val="00247502"/>
    <w:rsid w:val="00247885"/>
    <w:rsid w:val="00252569"/>
    <w:rsid w:val="002605DA"/>
    <w:rsid w:val="00263528"/>
    <w:rsid w:val="0026679D"/>
    <w:rsid w:val="00267551"/>
    <w:rsid w:val="0027111C"/>
    <w:rsid w:val="0027686E"/>
    <w:rsid w:val="002771C0"/>
    <w:rsid w:val="00282240"/>
    <w:rsid w:val="00282AD3"/>
    <w:rsid w:val="002B14AD"/>
    <w:rsid w:val="002B407E"/>
    <w:rsid w:val="002B59C0"/>
    <w:rsid w:val="002B612B"/>
    <w:rsid w:val="002B7705"/>
    <w:rsid w:val="002C4A2A"/>
    <w:rsid w:val="002D27CC"/>
    <w:rsid w:val="002E1CC7"/>
    <w:rsid w:val="002E44A8"/>
    <w:rsid w:val="002E7F0E"/>
    <w:rsid w:val="00301416"/>
    <w:rsid w:val="0031175E"/>
    <w:rsid w:val="00314303"/>
    <w:rsid w:val="00314B35"/>
    <w:rsid w:val="00316F70"/>
    <w:rsid w:val="003200D5"/>
    <w:rsid w:val="00325799"/>
    <w:rsid w:val="00326557"/>
    <w:rsid w:val="00330BED"/>
    <w:rsid w:val="00332D5D"/>
    <w:rsid w:val="00337417"/>
    <w:rsid w:val="00337CC6"/>
    <w:rsid w:val="003402DC"/>
    <w:rsid w:val="003439A3"/>
    <w:rsid w:val="003476C4"/>
    <w:rsid w:val="00353949"/>
    <w:rsid w:val="00356547"/>
    <w:rsid w:val="003606FE"/>
    <w:rsid w:val="00363E1F"/>
    <w:rsid w:val="00372141"/>
    <w:rsid w:val="00373595"/>
    <w:rsid w:val="003741D0"/>
    <w:rsid w:val="00374621"/>
    <w:rsid w:val="00376804"/>
    <w:rsid w:val="00377D42"/>
    <w:rsid w:val="00381338"/>
    <w:rsid w:val="00384DF2"/>
    <w:rsid w:val="0038775D"/>
    <w:rsid w:val="00392294"/>
    <w:rsid w:val="00392B18"/>
    <w:rsid w:val="003952EB"/>
    <w:rsid w:val="003961F4"/>
    <w:rsid w:val="003A7BD5"/>
    <w:rsid w:val="003B0BCE"/>
    <w:rsid w:val="003C3340"/>
    <w:rsid w:val="003D22FA"/>
    <w:rsid w:val="003D333F"/>
    <w:rsid w:val="003D47E4"/>
    <w:rsid w:val="003E2DD8"/>
    <w:rsid w:val="003E2E82"/>
    <w:rsid w:val="003E6E1C"/>
    <w:rsid w:val="003F018D"/>
    <w:rsid w:val="003F06B8"/>
    <w:rsid w:val="003F5463"/>
    <w:rsid w:val="00404DFF"/>
    <w:rsid w:val="0040620D"/>
    <w:rsid w:val="00407354"/>
    <w:rsid w:val="00407EFB"/>
    <w:rsid w:val="00410C4C"/>
    <w:rsid w:val="0041155D"/>
    <w:rsid w:val="00412385"/>
    <w:rsid w:val="00412BBE"/>
    <w:rsid w:val="004229F5"/>
    <w:rsid w:val="00423A99"/>
    <w:rsid w:val="00431B6D"/>
    <w:rsid w:val="004327A4"/>
    <w:rsid w:val="00433081"/>
    <w:rsid w:val="00435A73"/>
    <w:rsid w:val="004409AE"/>
    <w:rsid w:val="00441C2D"/>
    <w:rsid w:val="00454E07"/>
    <w:rsid w:val="0045532B"/>
    <w:rsid w:val="0046012C"/>
    <w:rsid w:val="00460BC0"/>
    <w:rsid w:val="004642E2"/>
    <w:rsid w:val="00464980"/>
    <w:rsid w:val="00467322"/>
    <w:rsid w:val="004674FF"/>
    <w:rsid w:val="00475A20"/>
    <w:rsid w:val="004828C2"/>
    <w:rsid w:val="00482C9D"/>
    <w:rsid w:val="00483E0B"/>
    <w:rsid w:val="004909A9"/>
    <w:rsid w:val="00492CA1"/>
    <w:rsid w:val="0049671F"/>
    <w:rsid w:val="0049797C"/>
    <w:rsid w:val="004A48F6"/>
    <w:rsid w:val="004A6FCC"/>
    <w:rsid w:val="004B2469"/>
    <w:rsid w:val="004B27C6"/>
    <w:rsid w:val="004B796F"/>
    <w:rsid w:val="004C0BB7"/>
    <w:rsid w:val="004C3C90"/>
    <w:rsid w:val="004C6D5E"/>
    <w:rsid w:val="004C7C63"/>
    <w:rsid w:val="004D3496"/>
    <w:rsid w:val="004D515D"/>
    <w:rsid w:val="004D6B52"/>
    <w:rsid w:val="004D7BA5"/>
    <w:rsid w:val="004E04F8"/>
    <w:rsid w:val="004E5A41"/>
    <w:rsid w:val="005006DB"/>
    <w:rsid w:val="005016C7"/>
    <w:rsid w:val="0050471E"/>
    <w:rsid w:val="005105F2"/>
    <w:rsid w:val="005149C8"/>
    <w:rsid w:val="00520362"/>
    <w:rsid w:val="00522D71"/>
    <w:rsid w:val="00523AA4"/>
    <w:rsid w:val="00526C79"/>
    <w:rsid w:val="005278D2"/>
    <w:rsid w:val="00531011"/>
    <w:rsid w:val="00531243"/>
    <w:rsid w:val="0053218D"/>
    <w:rsid w:val="005359BB"/>
    <w:rsid w:val="00542344"/>
    <w:rsid w:val="0054239C"/>
    <w:rsid w:val="00542E1B"/>
    <w:rsid w:val="005457AF"/>
    <w:rsid w:val="0054687D"/>
    <w:rsid w:val="005468FD"/>
    <w:rsid w:val="00547BD2"/>
    <w:rsid w:val="00550236"/>
    <w:rsid w:val="0055050A"/>
    <w:rsid w:val="00551225"/>
    <w:rsid w:val="00551D88"/>
    <w:rsid w:val="005539FE"/>
    <w:rsid w:val="005577C0"/>
    <w:rsid w:val="00564675"/>
    <w:rsid w:val="005710F2"/>
    <w:rsid w:val="00575F32"/>
    <w:rsid w:val="005802D9"/>
    <w:rsid w:val="005814D8"/>
    <w:rsid w:val="00586BE5"/>
    <w:rsid w:val="00587EDA"/>
    <w:rsid w:val="00593F57"/>
    <w:rsid w:val="00596857"/>
    <w:rsid w:val="005A11BF"/>
    <w:rsid w:val="005A2DD4"/>
    <w:rsid w:val="005A4749"/>
    <w:rsid w:val="005A620A"/>
    <w:rsid w:val="005B3718"/>
    <w:rsid w:val="005C26A9"/>
    <w:rsid w:val="005C26AF"/>
    <w:rsid w:val="005C2D6E"/>
    <w:rsid w:val="005C51CA"/>
    <w:rsid w:val="005C6232"/>
    <w:rsid w:val="005C787F"/>
    <w:rsid w:val="005D2027"/>
    <w:rsid w:val="005D3F1D"/>
    <w:rsid w:val="005E1F33"/>
    <w:rsid w:val="005E369A"/>
    <w:rsid w:val="005E5E9E"/>
    <w:rsid w:val="005E7775"/>
    <w:rsid w:val="005E7C7C"/>
    <w:rsid w:val="005F23B6"/>
    <w:rsid w:val="005F47AA"/>
    <w:rsid w:val="006020FD"/>
    <w:rsid w:val="006028FF"/>
    <w:rsid w:val="00613A94"/>
    <w:rsid w:val="00615BFF"/>
    <w:rsid w:val="00617C6F"/>
    <w:rsid w:val="006208F8"/>
    <w:rsid w:val="00621E8C"/>
    <w:rsid w:val="00632927"/>
    <w:rsid w:val="00636886"/>
    <w:rsid w:val="006400B1"/>
    <w:rsid w:val="00651C25"/>
    <w:rsid w:val="00656809"/>
    <w:rsid w:val="00657027"/>
    <w:rsid w:val="00661299"/>
    <w:rsid w:val="00662EC5"/>
    <w:rsid w:val="00666023"/>
    <w:rsid w:val="006708D2"/>
    <w:rsid w:val="00670A55"/>
    <w:rsid w:val="00670C67"/>
    <w:rsid w:val="00671806"/>
    <w:rsid w:val="00671E69"/>
    <w:rsid w:val="0068615C"/>
    <w:rsid w:val="00686F1D"/>
    <w:rsid w:val="006876C1"/>
    <w:rsid w:val="006958A2"/>
    <w:rsid w:val="006967C9"/>
    <w:rsid w:val="00696F53"/>
    <w:rsid w:val="006A718E"/>
    <w:rsid w:val="006A77F5"/>
    <w:rsid w:val="006A7A18"/>
    <w:rsid w:val="006B41DC"/>
    <w:rsid w:val="006B6D70"/>
    <w:rsid w:val="006C1CB4"/>
    <w:rsid w:val="006C1CEC"/>
    <w:rsid w:val="006D1916"/>
    <w:rsid w:val="006D21EC"/>
    <w:rsid w:val="006D36E3"/>
    <w:rsid w:val="006D6A7E"/>
    <w:rsid w:val="006E08A2"/>
    <w:rsid w:val="006E30C1"/>
    <w:rsid w:val="006E3731"/>
    <w:rsid w:val="006E4464"/>
    <w:rsid w:val="006E609E"/>
    <w:rsid w:val="006F1144"/>
    <w:rsid w:val="006F7725"/>
    <w:rsid w:val="00701A6B"/>
    <w:rsid w:val="0070230E"/>
    <w:rsid w:val="00707EBF"/>
    <w:rsid w:val="00723C7F"/>
    <w:rsid w:val="0073132B"/>
    <w:rsid w:val="00736B48"/>
    <w:rsid w:val="0074090B"/>
    <w:rsid w:val="007419F6"/>
    <w:rsid w:val="00741F4D"/>
    <w:rsid w:val="00742C3E"/>
    <w:rsid w:val="007434C4"/>
    <w:rsid w:val="007477DF"/>
    <w:rsid w:val="00751A4A"/>
    <w:rsid w:val="00751FA7"/>
    <w:rsid w:val="007558D3"/>
    <w:rsid w:val="00757948"/>
    <w:rsid w:val="00766DE1"/>
    <w:rsid w:val="00775A96"/>
    <w:rsid w:val="00777404"/>
    <w:rsid w:val="00777959"/>
    <w:rsid w:val="0078658C"/>
    <w:rsid w:val="0079076A"/>
    <w:rsid w:val="007936F9"/>
    <w:rsid w:val="00795C53"/>
    <w:rsid w:val="00796F4A"/>
    <w:rsid w:val="007B1631"/>
    <w:rsid w:val="007B4A50"/>
    <w:rsid w:val="007B4C9A"/>
    <w:rsid w:val="007B6AB8"/>
    <w:rsid w:val="007C0B5E"/>
    <w:rsid w:val="007C5F43"/>
    <w:rsid w:val="007C6272"/>
    <w:rsid w:val="007C722F"/>
    <w:rsid w:val="007D11EA"/>
    <w:rsid w:val="007D3A63"/>
    <w:rsid w:val="007D3E37"/>
    <w:rsid w:val="007D428F"/>
    <w:rsid w:val="007D46A9"/>
    <w:rsid w:val="007E2AD0"/>
    <w:rsid w:val="007E438C"/>
    <w:rsid w:val="007E54FE"/>
    <w:rsid w:val="007E6EAF"/>
    <w:rsid w:val="007F56E6"/>
    <w:rsid w:val="00800F5A"/>
    <w:rsid w:val="008013F5"/>
    <w:rsid w:val="0080339A"/>
    <w:rsid w:val="0080609C"/>
    <w:rsid w:val="00812D30"/>
    <w:rsid w:val="0081344E"/>
    <w:rsid w:val="00813EC1"/>
    <w:rsid w:val="00820238"/>
    <w:rsid w:val="00822C04"/>
    <w:rsid w:val="0082729E"/>
    <w:rsid w:val="00847FA6"/>
    <w:rsid w:val="008554F1"/>
    <w:rsid w:val="00860F6B"/>
    <w:rsid w:val="00862EBB"/>
    <w:rsid w:val="00864F9D"/>
    <w:rsid w:val="00865AAA"/>
    <w:rsid w:val="00870D04"/>
    <w:rsid w:val="0087786D"/>
    <w:rsid w:val="00877949"/>
    <w:rsid w:val="0088310F"/>
    <w:rsid w:val="00892D5D"/>
    <w:rsid w:val="00893C0C"/>
    <w:rsid w:val="008A2546"/>
    <w:rsid w:val="008A3221"/>
    <w:rsid w:val="008A3BD1"/>
    <w:rsid w:val="008B6DCA"/>
    <w:rsid w:val="008C2D4E"/>
    <w:rsid w:val="008C6233"/>
    <w:rsid w:val="008D04FA"/>
    <w:rsid w:val="008D42D7"/>
    <w:rsid w:val="008D55E6"/>
    <w:rsid w:val="008D6958"/>
    <w:rsid w:val="008D74A0"/>
    <w:rsid w:val="008E199B"/>
    <w:rsid w:val="008E3C43"/>
    <w:rsid w:val="008F2D34"/>
    <w:rsid w:val="008F7E39"/>
    <w:rsid w:val="00906DEB"/>
    <w:rsid w:val="009121AB"/>
    <w:rsid w:val="009136AA"/>
    <w:rsid w:val="00923C5F"/>
    <w:rsid w:val="00925154"/>
    <w:rsid w:val="0093036F"/>
    <w:rsid w:val="0093276B"/>
    <w:rsid w:val="009330D6"/>
    <w:rsid w:val="00933599"/>
    <w:rsid w:val="00937760"/>
    <w:rsid w:val="00940128"/>
    <w:rsid w:val="00943988"/>
    <w:rsid w:val="00943B2F"/>
    <w:rsid w:val="0094539F"/>
    <w:rsid w:val="00965AA5"/>
    <w:rsid w:val="0096615B"/>
    <w:rsid w:val="00967151"/>
    <w:rsid w:val="009725F9"/>
    <w:rsid w:val="0097497F"/>
    <w:rsid w:val="009845D2"/>
    <w:rsid w:val="009908D9"/>
    <w:rsid w:val="0099290F"/>
    <w:rsid w:val="00992D0E"/>
    <w:rsid w:val="00993618"/>
    <w:rsid w:val="009B1458"/>
    <w:rsid w:val="009B59A2"/>
    <w:rsid w:val="009C1A55"/>
    <w:rsid w:val="009C220A"/>
    <w:rsid w:val="009C69CC"/>
    <w:rsid w:val="009D0396"/>
    <w:rsid w:val="009D5073"/>
    <w:rsid w:val="009D7A55"/>
    <w:rsid w:val="009E1430"/>
    <w:rsid w:val="009E221A"/>
    <w:rsid w:val="009E5B9F"/>
    <w:rsid w:val="009F631E"/>
    <w:rsid w:val="00A05395"/>
    <w:rsid w:val="00A063B0"/>
    <w:rsid w:val="00A07B08"/>
    <w:rsid w:val="00A107DD"/>
    <w:rsid w:val="00A11353"/>
    <w:rsid w:val="00A137F0"/>
    <w:rsid w:val="00A21550"/>
    <w:rsid w:val="00A21B93"/>
    <w:rsid w:val="00A23036"/>
    <w:rsid w:val="00A2320B"/>
    <w:rsid w:val="00A24038"/>
    <w:rsid w:val="00A30576"/>
    <w:rsid w:val="00A3323F"/>
    <w:rsid w:val="00A35FD6"/>
    <w:rsid w:val="00A42DDF"/>
    <w:rsid w:val="00A433E0"/>
    <w:rsid w:val="00A453A4"/>
    <w:rsid w:val="00A45CA6"/>
    <w:rsid w:val="00A4632F"/>
    <w:rsid w:val="00A46A0B"/>
    <w:rsid w:val="00A4717B"/>
    <w:rsid w:val="00A505EB"/>
    <w:rsid w:val="00A537BF"/>
    <w:rsid w:val="00A54BDD"/>
    <w:rsid w:val="00A65813"/>
    <w:rsid w:val="00A65ECD"/>
    <w:rsid w:val="00A71346"/>
    <w:rsid w:val="00A756FC"/>
    <w:rsid w:val="00A76EDE"/>
    <w:rsid w:val="00A866DD"/>
    <w:rsid w:val="00A9544E"/>
    <w:rsid w:val="00AA24B2"/>
    <w:rsid w:val="00AA2EC3"/>
    <w:rsid w:val="00AA5599"/>
    <w:rsid w:val="00AB0102"/>
    <w:rsid w:val="00AB022C"/>
    <w:rsid w:val="00AB1A80"/>
    <w:rsid w:val="00AB244C"/>
    <w:rsid w:val="00AC5B43"/>
    <w:rsid w:val="00AC6CE4"/>
    <w:rsid w:val="00AD1CA6"/>
    <w:rsid w:val="00AE1160"/>
    <w:rsid w:val="00AE3E71"/>
    <w:rsid w:val="00AE77F3"/>
    <w:rsid w:val="00AF0C3B"/>
    <w:rsid w:val="00AF2E0C"/>
    <w:rsid w:val="00AF5AE5"/>
    <w:rsid w:val="00B0517D"/>
    <w:rsid w:val="00B101FF"/>
    <w:rsid w:val="00B13DBA"/>
    <w:rsid w:val="00B150BE"/>
    <w:rsid w:val="00B165A3"/>
    <w:rsid w:val="00B24F95"/>
    <w:rsid w:val="00B2564D"/>
    <w:rsid w:val="00B30933"/>
    <w:rsid w:val="00B455E3"/>
    <w:rsid w:val="00B471A2"/>
    <w:rsid w:val="00B50224"/>
    <w:rsid w:val="00B516D3"/>
    <w:rsid w:val="00B541D9"/>
    <w:rsid w:val="00B55329"/>
    <w:rsid w:val="00B55B83"/>
    <w:rsid w:val="00B57125"/>
    <w:rsid w:val="00B770FE"/>
    <w:rsid w:val="00B825B9"/>
    <w:rsid w:val="00B82834"/>
    <w:rsid w:val="00B91D0A"/>
    <w:rsid w:val="00B92535"/>
    <w:rsid w:val="00B92D70"/>
    <w:rsid w:val="00BA56E3"/>
    <w:rsid w:val="00BB221E"/>
    <w:rsid w:val="00BB5AD6"/>
    <w:rsid w:val="00BB67C9"/>
    <w:rsid w:val="00BC1A00"/>
    <w:rsid w:val="00BC30C3"/>
    <w:rsid w:val="00BC670E"/>
    <w:rsid w:val="00BD0B72"/>
    <w:rsid w:val="00BD3BD3"/>
    <w:rsid w:val="00BD4739"/>
    <w:rsid w:val="00BE1966"/>
    <w:rsid w:val="00BE46F2"/>
    <w:rsid w:val="00BE73AB"/>
    <w:rsid w:val="00BF0A24"/>
    <w:rsid w:val="00BF3475"/>
    <w:rsid w:val="00BF4A0F"/>
    <w:rsid w:val="00C115D1"/>
    <w:rsid w:val="00C12608"/>
    <w:rsid w:val="00C14D65"/>
    <w:rsid w:val="00C210BE"/>
    <w:rsid w:val="00C26B71"/>
    <w:rsid w:val="00C3461C"/>
    <w:rsid w:val="00C3721A"/>
    <w:rsid w:val="00C40E2B"/>
    <w:rsid w:val="00C411CC"/>
    <w:rsid w:val="00C43C74"/>
    <w:rsid w:val="00C4447E"/>
    <w:rsid w:val="00C47A1F"/>
    <w:rsid w:val="00C50533"/>
    <w:rsid w:val="00C53DAB"/>
    <w:rsid w:val="00C540C3"/>
    <w:rsid w:val="00C57E1A"/>
    <w:rsid w:val="00C631B1"/>
    <w:rsid w:val="00C64318"/>
    <w:rsid w:val="00C72AF7"/>
    <w:rsid w:val="00C75455"/>
    <w:rsid w:val="00C75CC7"/>
    <w:rsid w:val="00C769D8"/>
    <w:rsid w:val="00C84A55"/>
    <w:rsid w:val="00C90744"/>
    <w:rsid w:val="00C90C99"/>
    <w:rsid w:val="00C94469"/>
    <w:rsid w:val="00C9511D"/>
    <w:rsid w:val="00CA23FE"/>
    <w:rsid w:val="00CA3E0E"/>
    <w:rsid w:val="00CA6154"/>
    <w:rsid w:val="00CA752A"/>
    <w:rsid w:val="00CB278B"/>
    <w:rsid w:val="00CB7DF9"/>
    <w:rsid w:val="00CC0C32"/>
    <w:rsid w:val="00CC2830"/>
    <w:rsid w:val="00CC60B5"/>
    <w:rsid w:val="00CD205C"/>
    <w:rsid w:val="00CD2C5B"/>
    <w:rsid w:val="00CD5D34"/>
    <w:rsid w:val="00CE7D49"/>
    <w:rsid w:val="00CF2BCE"/>
    <w:rsid w:val="00CF7130"/>
    <w:rsid w:val="00D00CC1"/>
    <w:rsid w:val="00D07D2E"/>
    <w:rsid w:val="00D14D30"/>
    <w:rsid w:val="00D233B6"/>
    <w:rsid w:val="00D24C74"/>
    <w:rsid w:val="00D256F8"/>
    <w:rsid w:val="00D33A7E"/>
    <w:rsid w:val="00D40263"/>
    <w:rsid w:val="00D4156C"/>
    <w:rsid w:val="00D53DDC"/>
    <w:rsid w:val="00D5619E"/>
    <w:rsid w:val="00D60B60"/>
    <w:rsid w:val="00D66002"/>
    <w:rsid w:val="00D6620F"/>
    <w:rsid w:val="00D67756"/>
    <w:rsid w:val="00D70F63"/>
    <w:rsid w:val="00D7197A"/>
    <w:rsid w:val="00D843F6"/>
    <w:rsid w:val="00D85735"/>
    <w:rsid w:val="00D87F18"/>
    <w:rsid w:val="00D92979"/>
    <w:rsid w:val="00D95169"/>
    <w:rsid w:val="00D9664D"/>
    <w:rsid w:val="00D970AD"/>
    <w:rsid w:val="00DA4095"/>
    <w:rsid w:val="00DA4562"/>
    <w:rsid w:val="00DB091B"/>
    <w:rsid w:val="00DB113F"/>
    <w:rsid w:val="00DB17BC"/>
    <w:rsid w:val="00DB1B5B"/>
    <w:rsid w:val="00DB36A2"/>
    <w:rsid w:val="00DB3EDE"/>
    <w:rsid w:val="00DB6B20"/>
    <w:rsid w:val="00DC0F08"/>
    <w:rsid w:val="00DC3297"/>
    <w:rsid w:val="00DC487D"/>
    <w:rsid w:val="00DC4E09"/>
    <w:rsid w:val="00DC6200"/>
    <w:rsid w:val="00DC6B9B"/>
    <w:rsid w:val="00DD386C"/>
    <w:rsid w:val="00DE21B1"/>
    <w:rsid w:val="00DF03DE"/>
    <w:rsid w:val="00DF1A7C"/>
    <w:rsid w:val="00DF7E61"/>
    <w:rsid w:val="00E0011F"/>
    <w:rsid w:val="00E01589"/>
    <w:rsid w:val="00E01923"/>
    <w:rsid w:val="00E03C6C"/>
    <w:rsid w:val="00E11501"/>
    <w:rsid w:val="00E14AAD"/>
    <w:rsid w:val="00E201F7"/>
    <w:rsid w:val="00E23AE0"/>
    <w:rsid w:val="00E32272"/>
    <w:rsid w:val="00E354DB"/>
    <w:rsid w:val="00E3653F"/>
    <w:rsid w:val="00E447EC"/>
    <w:rsid w:val="00E51310"/>
    <w:rsid w:val="00E51E42"/>
    <w:rsid w:val="00E53D83"/>
    <w:rsid w:val="00E57EA0"/>
    <w:rsid w:val="00E62BB2"/>
    <w:rsid w:val="00E70340"/>
    <w:rsid w:val="00E76883"/>
    <w:rsid w:val="00E7726F"/>
    <w:rsid w:val="00E840CE"/>
    <w:rsid w:val="00E87691"/>
    <w:rsid w:val="00E9020B"/>
    <w:rsid w:val="00E9598E"/>
    <w:rsid w:val="00EA7F47"/>
    <w:rsid w:val="00EB46B6"/>
    <w:rsid w:val="00EC0BD3"/>
    <w:rsid w:val="00EC1798"/>
    <w:rsid w:val="00EC4006"/>
    <w:rsid w:val="00EC4D3E"/>
    <w:rsid w:val="00EC5A9F"/>
    <w:rsid w:val="00EC6627"/>
    <w:rsid w:val="00ED30CE"/>
    <w:rsid w:val="00ED6BA5"/>
    <w:rsid w:val="00EE13F4"/>
    <w:rsid w:val="00EE3DDD"/>
    <w:rsid w:val="00EE50CA"/>
    <w:rsid w:val="00EE50D3"/>
    <w:rsid w:val="00EF1DD7"/>
    <w:rsid w:val="00EF5AFA"/>
    <w:rsid w:val="00F001F8"/>
    <w:rsid w:val="00F004F5"/>
    <w:rsid w:val="00F0342F"/>
    <w:rsid w:val="00F066C9"/>
    <w:rsid w:val="00F11347"/>
    <w:rsid w:val="00F13CC6"/>
    <w:rsid w:val="00F14A6E"/>
    <w:rsid w:val="00F14E32"/>
    <w:rsid w:val="00F21C1E"/>
    <w:rsid w:val="00F22216"/>
    <w:rsid w:val="00F22411"/>
    <w:rsid w:val="00F22559"/>
    <w:rsid w:val="00F2678D"/>
    <w:rsid w:val="00F314CE"/>
    <w:rsid w:val="00F37490"/>
    <w:rsid w:val="00F37B55"/>
    <w:rsid w:val="00F40ECC"/>
    <w:rsid w:val="00F44427"/>
    <w:rsid w:val="00F474C3"/>
    <w:rsid w:val="00F47CDA"/>
    <w:rsid w:val="00F51921"/>
    <w:rsid w:val="00F54647"/>
    <w:rsid w:val="00F55CE8"/>
    <w:rsid w:val="00F707D1"/>
    <w:rsid w:val="00F70C04"/>
    <w:rsid w:val="00F746C3"/>
    <w:rsid w:val="00F77BE5"/>
    <w:rsid w:val="00F83E76"/>
    <w:rsid w:val="00F859A4"/>
    <w:rsid w:val="00F86D5A"/>
    <w:rsid w:val="00F95E2E"/>
    <w:rsid w:val="00F97727"/>
    <w:rsid w:val="00F97F29"/>
    <w:rsid w:val="00FA26EA"/>
    <w:rsid w:val="00FA30A7"/>
    <w:rsid w:val="00FA3703"/>
    <w:rsid w:val="00FA42D2"/>
    <w:rsid w:val="00FB0563"/>
    <w:rsid w:val="00FB0AB5"/>
    <w:rsid w:val="00FB4E10"/>
    <w:rsid w:val="00FB66F9"/>
    <w:rsid w:val="00FB7FA5"/>
    <w:rsid w:val="00FC0E1D"/>
    <w:rsid w:val="00FC44CF"/>
    <w:rsid w:val="00FD094E"/>
    <w:rsid w:val="00FD25FE"/>
    <w:rsid w:val="00FD31B8"/>
    <w:rsid w:val="00FD50FF"/>
    <w:rsid w:val="00FD5782"/>
    <w:rsid w:val="00FE052E"/>
    <w:rsid w:val="00FE1BE1"/>
    <w:rsid w:val="00FE4841"/>
    <w:rsid w:val="00FE49EF"/>
    <w:rsid w:val="00FF0908"/>
    <w:rsid w:val="00FF750E"/>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7AC777D"/>
  <w15:docId w15:val="{CCBC7047-0D31-43C1-B65E-6256A32AB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unhideWhenUsed/>
    <w:rsid w:val="00CA6154"/>
    <w:pPr>
      <w:spacing w:after="120"/>
    </w:pPr>
  </w:style>
  <w:style w:type="character" w:customStyle="1" w:styleId="a8">
    <w:name w:val="Основной текст Знак"/>
    <w:link w:val="a7"/>
    <w:uiPriority w:val="99"/>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link w:val="af"/>
    <w:uiPriority w:val="99"/>
    <w:semiHidden/>
    <w:rsid w:val="00464980"/>
    <w:rPr>
      <w:rFonts w:ascii="Tahoma" w:eastAsia="Times New Roman" w:hAnsi="Tahoma" w:cs="Tahoma"/>
      <w:sz w:val="16"/>
      <w:szCs w:val="16"/>
    </w:rPr>
  </w:style>
  <w:style w:type="character" w:styleId="af1">
    <w:name w:val="Placeholder Text"/>
    <w:uiPriority w:val="99"/>
    <w:semiHidden/>
    <w:rsid w:val="00F51921"/>
    <w:rPr>
      <w:color w:val="808080"/>
    </w:rPr>
  </w:style>
  <w:style w:type="character" w:customStyle="1" w:styleId="11">
    <w:name w:val="Стиль1"/>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uiPriority w:val="99"/>
    <w:unhideWhenUsed/>
    <w:rsid w:val="004D515D"/>
    <w:rPr>
      <w:color w:val="0000FF"/>
      <w:u w:val="single"/>
    </w:rPr>
  </w:style>
  <w:style w:type="paragraph" w:customStyle="1" w:styleId="12">
    <w:name w:val="1"/>
    <w:basedOn w:val="a2"/>
    <w:rsid w:val="00865AAA"/>
    <w:pPr>
      <w:spacing w:before="100" w:beforeAutospacing="1" w:after="100" w:afterAutospacing="1"/>
    </w:pPr>
  </w:style>
  <w:style w:type="paragraph" w:styleId="af3">
    <w:name w:val="Body Text Indent"/>
    <w:basedOn w:val="a2"/>
    <w:link w:val="af4"/>
    <w:uiPriority w:val="99"/>
    <w:semiHidden/>
    <w:unhideWhenUsed/>
    <w:rsid w:val="008A3BD1"/>
    <w:pPr>
      <w:spacing w:after="120"/>
      <w:ind w:left="283"/>
    </w:pPr>
  </w:style>
  <w:style w:type="character" w:customStyle="1" w:styleId="af4">
    <w:name w:val="Основной текст с отступом Знак"/>
    <w:link w:val="af3"/>
    <w:uiPriority w:val="99"/>
    <w:semiHidden/>
    <w:rsid w:val="008A3BD1"/>
    <w:rPr>
      <w:rFonts w:ascii="Times New Roman" w:eastAsia="Times New Roman" w:hAnsi="Times New Roman"/>
      <w:sz w:val="24"/>
      <w:szCs w:val="24"/>
    </w:rPr>
  </w:style>
  <w:style w:type="character" w:customStyle="1" w:styleId="af5">
    <w:name w:val="Основной текст_"/>
    <w:link w:val="22"/>
    <w:rsid w:val="005006DB"/>
    <w:rPr>
      <w:rFonts w:ascii="Times New Roman" w:eastAsia="Times New Roman" w:hAnsi="Times New Roman"/>
      <w:sz w:val="30"/>
      <w:szCs w:val="30"/>
      <w:shd w:val="clear" w:color="auto" w:fill="FFFFFF"/>
    </w:rPr>
  </w:style>
  <w:style w:type="character" w:customStyle="1" w:styleId="13">
    <w:name w:val="Основной текст1"/>
    <w:rsid w:val="005006DB"/>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paragraph" w:customStyle="1" w:styleId="22">
    <w:name w:val="Основной текст2"/>
    <w:basedOn w:val="a2"/>
    <w:link w:val="af5"/>
    <w:rsid w:val="005006DB"/>
    <w:pPr>
      <w:widowControl w:val="0"/>
      <w:shd w:val="clear" w:color="auto" w:fill="FFFFFF"/>
      <w:spacing w:after="480" w:line="0" w:lineRule="atLeast"/>
      <w:jc w:val="center"/>
    </w:pPr>
    <w:rPr>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186B1BEA-4A88-436A-AFFD-853E46F6658A}"/>
      </w:docPartPr>
      <w:docPartBody>
        <w:p w:rsidR="005379B4" w:rsidRDefault="005379B4">
          <w:r w:rsidRPr="00CE252F">
            <w:rPr>
              <w:rStyle w:val="a3"/>
            </w:rPr>
            <w:t>Место для ввода текста.</w:t>
          </w:r>
        </w:p>
      </w:docPartBody>
    </w:docPart>
    <w:docPart>
      <w:docPartPr>
        <w:name w:val="9CD26724C5134F82BD896A8FE67F1F84"/>
        <w:category>
          <w:name w:val="Общие"/>
          <w:gallery w:val="placeholder"/>
        </w:category>
        <w:types>
          <w:type w:val="bbPlcHdr"/>
        </w:types>
        <w:behaviors>
          <w:behavior w:val="content"/>
        </w:behaviors>
        <w:guid w:val="{50A84DE4-9E6B-45B0-8D74-6FFDA7268E30}"/>
      </w:docPartPr>
      <w:docPartBody>
        <w:p w:rsidR="00892C58" w:rsidRDefault="00266CFF" w:rsidP="00266CFF">
          <w:pPr>
            <w:pStyle w:val="9CD26724C5134F82BD896A8FE67F1F84"/>
          </w:pPr>
          <w:r w:rsidRPr="00CE252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9B4"/>
    <w:rsid w:val="00266CFF"/>
    <w:rsid w:val="005379B4"/>
    <w:rsid w:val="00892C58"/>
    <w:rsid w:val="00A61088"/>
    <w:rsid w:val="00B549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266CFF"/>
    <w:rPr>
      <w:color w:val="808080"/>
    </w:rPr>
  </w:style>
  <w:style w:type="paragraph" w:customStyle="1" w:styleId="9CD26724C5134F82BD896A8FE67F1F84">
    <w:name w:val="9CD26724C5134F82BD896A8FE67F1F84"/>
    <w:rsid w:val="00266CF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2C30B-7B6E-4839-9485-473F2025D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Pages>
  <Words>9300</Words>
  <Characters>53013</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62189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BedarevVA</cp:lastModifiedBy>
  <cp:revision>13</cp:revision>
  <cp:lastPrinted>2018-05-10T04:57:00Z</cp:lastPrinted>
  <dcterms:created xsi:type="dcterms:W3CDTF">2018-06-22T12:14:00Z</dcterms:created>
  <dcterms:modified xsi:type="dcterms:W3CDTF">2018-10-05T12:18:00Z</dcterms:modified>
</cp:coreProperties>
</file>